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265B2" w14:textId="22A23424" w:rsidR="005651A7" w:rsidRPr="00231D6A" w:rsidRDefault="009E66D1" w:rsidP="009E66D1">
      <w:pPr>
        <w:pStyle w:val="Titre"/>
        <w:rPr>
          <w:rFonts w:ascii="Arial" w:hAnsi="Arial" w:cs="Arial"/>
          <w:sz w:val="48"/>
          <w:lang w:val="en-GB"/>
        </w:rPr>
      </w:pPr>
      <w:bookmarkStart w:id="0" w:name="_GoBack"/>
      <w:bookmarkEnd w:id="0"/>
      <w:r>
        <w:rPr>
          <w:rFonts w:ascii="Arial" w:hAnsi="Arial" w:cs="Arial"/>
          <w:sz w:val="48"/>
          <w:lang w:val="en-GB"/>
        </w:rPr>
        <w:t>DLCM T</w:t>
      </w:r>
      <w:r w:rsidR="00B71722">
        <w:rPr>
          <w:rFonts w:ascii="Arial" w:hAnsi="Arial" w:cs="Arial"/>
          <w:sz w:val="48"/>
          <w:lang w:val="en-GB"/>
        </w:rPr>
        <w:t>emplate</w:t>
      </w:r>
      <w:r>
        <w:rPr>
          <w:rFonts w:ascii="Arial" w:hAnsi="Arial" w:cs="Arial"/>
          <w:sz w:val="48"/>
          <w:lang w:val="en-GB"/>
        </w:rPr>
        <w:t xml:space="preserve"> </w:t>
      </w:r>
      <w:r w:rsidR="007547B6" w:rsidRPr="00231D6A">
        <w:rPr>
          <w:rFonts w:ascii="Arial" w:hAnsi="Arial" w:cs="Arial"/>
          <w:sz w:val="48"/>
          <w:lang w:val="en-GB"/>
        </w:rPr>
        <w:t>for the</w:t>
      </w:r>
      <w:r w:rsidR="007547B6" w:rsidRPr="00231D6A">
        <w:rPr>
          <w:rFonts w:ascii="Arial" w:hAnsi="Arial" w:cs="Arial"/>
          <w:sz w:val="48"/>
          <w:lang w:val="en-GB"/>
        </w:rPr>
        <w:br/>
      </w:r>
      <w:r w:rsidR="00F23F0F" w:rsidRPr="00231D6A">
        <w:rPr>
          <w:rFonts w:ascii="Arial" w:hAnsi="Arial" w:cs="Arial"/>
          <w:sz w:val="48"/>
          <w:lang w:val="en-GB"/>
        </w:rPr>
        <w:t xml:space="preserve">SNSF Data </w:t>
      </w:r>
      <w:r w:rsidR="00F23F0F" w:rsidRPr="00C92A88">
        <w:rPr>
          <w:rFonts w:ascii="Arial" w:hAnsi="Arial" w:cs="Arial"/>
          <w:color w:val="1F497D" w:themeColor="text2"/>
          <w:sz w:val="48"/>
          <w:lang w:val="en-GB"/>
        </w:rPr>
        <w:t>Management</w:t>
      </w:r>
      <w:r w:rsidR="00F23F0F" w:rsidRPr="00231D6A">
        <w:rPr>
          <w:rFonts w:ascii="Arial" w:hAnsi="Arial" w:cs="Arial"/>
          <w:sz w:val="48"/>
          <w:lang w:val="en-GB"/>
        </w:rPr>
        <w:t xml:space="preserve"> Plan</w:t>
      </w:r>
    </w:p>
    <w:p w14:paraId="31E42D8A" w14:textId="2EBA5118" w:rsidR="005651A7" w:rsidRPr="00C92A88" w:rsidRDefault="007547B6">
      <w:pPr>
        <w:pStyle w:val="Titre"/>
        <w:rPr>
          <w:rFonts w:ascii="Arial" w:hAnsi="Arial" w:cs="Arial"/>
          <w:b w:val="0"/>
          <w:color w:val="1F497D" w:themeColor="text2"/>
          <w:lang w:val="en-GB"/>
        </w:rPr>
      </w:pPr>
      <w:r w:rsidRPr="00C92A88">
        <w:rPr>
          <w:rFonts w:ascii="Arial" w:hAnsi="Arial" w:cs="Arial"/>
          <w:b w:val="0"/>
          <w:color w:val="1F497D" w:themeColor="text2"/>
          <w:lang w:val="en-GB"/>
        </w:rPr>
        <w:t xml:space="preserve">prepared </w:t>
      </w:r>
      <w:r w:rsidR="00A04C44" w:rsidRPr="00C92A88">
        <w:rPr>
          <w:rFonts w:ascii="Arial" w:hAnsi="Arial" w:cs="Arial"/>
          <w:b w:val="0"/>
          <w:color w:val="1F497D" w:themeColor="text2"/>
          <w:lang w:val="en-GB"/>
        </w:rPr>
        <w:t>by</w:t>
      </w: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720"/>
      </w:tblGrid>
      <w:tr w:rsidR="00A04C44" w:rsidRPr="00231D6A" w14:paraId="77C16716" w14:textId="77777777" w:rsidTr="00DF091D">
        <w:tc>
          <w:tcPr>
            <w:tcW w:w="4686" w:type="dxa"/>
          </w:tcPr>
          <w:p w14:paraId="51C2747E" w14:textId="54973B12" w:rsidR="00A04C44" w:rsidRPr="00231D6A" w:rsidRDefault="00A04C44" w:rsidP="00A04C44">
            <w:pPr>
              <w:pStyle w:val="Corpsdetexte"/>
              <w:jc w:val="center"/>
              <w:rPr>
                <w:rFonts w:cs="Arial"/>
                <w:color w:val="345A8A"/>
                <w:sz w:val="36"/>
                <w:szCs w:val="36"/>
                <w:lang w:val="en-GB"/>
              </w:rPr>
            </w:pPr>
            <w:r w:rsidRPr="00231D6A">
              <w:rPr>
                <w:rFonts w:cs="Arial"/>
                <w:color w:val="345A8A"/>
                <w:sz w:val="36"/>
                <w:szCs w:val="36"/>
                <w:lang w:val="en-GB"/>
              </w:rPr>
              <w:t xml:space="preserve">        </w:t>
            </w:r>
            <w:r w:rsidR="007547B6" w:rsidRPr="00231D6A">
              <w:rPr>
                <w:rFonts w:cs="Arial"/>
                <w:color w:val="345A8A"/>
                <w:sz w:val="36"/>
                <w:szCs w:val="36"/>
                <w:lang w:val="en-GB"/>
              </w:rPr>
              <w:t xml:space="preserve"> </w:t>
            </w:r>
            <w:r w:rsidRPr="00231D6A">
              <w:rPr>
                <w:rFonts w:cs="Arial"/>
                <w:color w:val="345A8A"/>
                <w:sz w:val="36"/>
                <w:szCs w:val="36"/>
                <w:lang w:val="en-GB"/>
              </w:rPr>
              <w:t xml:space="preserve">   </w:t>
            </w:r>
            <w:r w:rsidRPr="00231D6A">
              <w:rPr>
                <w:rFonts w:cs="Arial"/>
                <w:noProof/>
                <w:lang w:val="fr-FR" w:eastAsia="fr-FR"/>
              </w:rPr>
              <w:drawing>
                <wp:inline distT="0" distB="0" distL="0" distR="0" wp14:anchorId="5DE9DB48" wp14:editId="6F8E34A4">
                  <wp:extent cx="676275" cy="331470"/>
                  <wp:effectExtent l="0" t="0" r="0" b="0"/>
                  <wp:docPr id="2"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9"/>
                          <pic:cNvPicPr>
                            <a:picLocks noChangeAspect="1" noChangeArrowheads="1"/>
                          </pic:cNvPicPr>
                        </pic:nvPicPr>
                        <pic:blipFill>
                          <a:blip r:embed="rId12"/>
                          <a:stretch>
                            <a:fillRect/>
                          </a:stretch>
                        </pic:blipFill>
                        <pic:spPr bwMode="auto">
                          <a:xfrm>
                            <a:off x="0" y="0"/>
                            <a:ext cx="676275" cy="331470"/>
                          </a:xfrm>
                          <a:prstGeom prst="rect">
                            <a:avLst/>
                          </a:prstGeom>
                        </pic:spPr>
                      </pic:pic>
                    </a:graphicData>
                  </a:graphic>
                </wp:inline>
              </w:drawing>
            </w:r>
            <w:r w:rsidR="007547B6" w:rsidRPr="00231D6A">
              <w:rPr>
                <w:rFonts w:cs="Arial"/>
                <w:color w:val="345A8A"/>
                <w:sz w:val="36"/>
                <w:szCs w:val="36"/>
                <w:lang w:val="en-GB"/>
              </w:rPr>
              <w:t xml:space="preserve"> </w:t>
            </w:r>
            <w:r w:rsidRPr="00231D6A">
              <w:rPr>
                <w:rFonts w:cs="Arial"/>
                <w:noProof/>
                <w:lang w:val="fr-FR" w:eastAsia="fr-FR"/>
              </w:rPr>
              <w:drawing>
                <wp:inline distT="0" distB="0" distL="0" distR="0" wp14:anchorId="3A557565" wp14:editId="7B85882B">
                  <wp:extent cx="669925" cy="323850"/>
                  <wp:effectExtent l="0" t="0" r="0" b="0"/>
                  <wp:docPr id="6"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0"/>
                          <pic:cNvPicPr>
                            <a:picLocks noChangeAspect="1" noChangeArrowheads="1"/>
                          </pic:cNvPicPr>
                        </pic:nvPicPr>
                        <pic:blipFill>
                          <a:blip r:embed="rId13"/>
                          <a:stretch>
                            <a:fillRect/>
                          </a:stretch>
                        </pic:blipFill>
                        <pic:spPr bwMode="auto">
                          <a:xfrm>
                            <a:off x="0" y="0"/>
                            <a:ext cx="669925" cy="323850"/>
                          </a:xfrm>
                          <a:prstGeom prst="rect">
                            <a:avLst/>
                          </a:prstGeom>
                        </pic:spPr>
                      </pic:pic>
                    </a:graphicData>
                  </a:graphic>
                </wp:inline>
              </w:drawing>
            </w:r>
          </w:p>
        </w:tc>
        <w:tc>
          <w:tcPr>
            <w:tcW w:w="4720" w:type="dxa"/>
          </w:tcPr>
          <w:p w14:paraId="2BFBD905" w14:textId="01BBF5FB" w:rsidR="00A04C44" w:rsidRPr="00231D6A" w:rsidRDefault="00A04C44" w:rsidP="00A04C44">
            <w:pPr>
              <w:pStyle w:val="Corpsdetexte"/>
              <w:rPr>
                <w:rFonts w:cs="Arial"/>
                <w:color w:val="345A8A"/>
                <w:sz w:val="36"/>
                <w:szCs w:val="36"/>
                <w:lang w:val="en-GB"/>
              </w:rPr>
            </w:pPr>
            <w:r w:rsidRPr="00231D6A">
              <w:rPr>
                <w:rFonts w:cs="Arial"/>
                <w:noProof/>
                <w:lang w:val="fr-FR" w:eastAsia="fr-FR"/>
              </w:rPr>
              <w:drawing>
                <wp:inline distT="0" distB="0" distL="0" distR="0" wp14:anchorId="22D83EEE" wp14:editId="5CF2F266">
                  <wp:extent cx="1988820" cy="236855"/>
                  <wp:effectExtent l="0" t="0" r="0" b="0"/>
                  <wp:docPr id="7"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35"/>
                          <pic:cNvPicPr>
                            <a:picLocks noChangeAspect="1" noChangeArrowheads="1"/>
                          </pic:cNvPicPr>
                        </pic:nvPicPr>
                        <pic:blipFill>
                          <a:blip r:embed="rId14"/>
                          <a:stretch>
                            <a:fillRect/>
                          </a:stretch>
                        </pic:blipFill>
                        <pic:spPr bwMode="auto">
                          <a:xfrm>
                            <a:off x="0" y="0"/>
                            <a:ext cx="1988820" cy="236855"/>
                          </a:xfrm>
                          <a:prstGeom prst="rect">
                            <a:avLst/>
                          </a:prstGeom>
                        </pic:spPr>
                      </pic:pic>
                    </a:graphicData>
                  </a:graphic>
                </wp:inline>
              </w:drawing>
            </w:r>
          </w:p>
        </w:tc>
      </w:tr>
    </w:tbl>
    <w:p w14:paraId="299271DD" w14:textId="2D88EA5B" w:rsidR="00A04C44" w:rsidRPr="00231D6A" w:rsidRDefault="00A04C44" w:rsidP="00A04C44">
      <w:pPr>
        <w:pStyle w:val="En-tte"/>
        <w:jc w:val="right"/>
        <w:rPr>
          <w:rFonts w:ascii="Arial" w:hAnsi="Arial" w:cs="Arial"/>
        </w:rPr>
      </w:pPr>
    </w:p>
    <w:p w14:paraId="19B3D2BD" w14:textId="77777777" w:rsidR="005651A7" w:rsidRPr="00231D6A" w:rsidRDefault="005651A7">
      <w:pPr>
        <w:pStyle w:val="Corpsdetexte"/>
        <w:rPr>
          <w:rFonts w:cs="Arial"/>
          <w:lang w:val="en-GB"/>
        </w:rPr>
      </w:pPr>
    </w:p>
    <w:p w14:paraId="1D413689" w14:textId="77777777" w:rsidR="00577135" w:rsidRDefault="008F4C31" w:rsidP="009C41EE">
      <w:pPr>
        <w:pStyle w:val="Corpsdetexte"/>
        <w:jc w:val="center"/>
        <w:rPr>
          <w:rFonts w:cs="Arial"/>
          <w:lang w:val="en-GB"/>
        </w:rPr>
      </w:pPr>
      <w:r w:rsidRPr="00231D6A">
        <w:rPr>
          <w:rFonts w:cs="Arial"/>
          <w:lang w:val="en-GB"/>
        </w:rPr>
        <w:t>Please note:</w:t>
      </w:r>
    </w:p>
    <w:p w14:paraId="50A2728E" w14:textId="6C2F7535" w:rsidR="00710B62" w:rsidRPr="00231D6A" w:rsidRDefault="008F4C31" w:rsidP="004C6594">
      <w:pPr>
        <w:pStyle w:val="Corpsdetexte"/>
        <w:jc w:val="both"/>
        <w:rPr>
          <w:rFonts w:cs="Arial"/>
          <w:lang w:val="en-GB"/>
        </w:rPr>
      </w:pPr>
      <w:r w:rsidRPr="00231D6A">
        <w:rPr>
          <w:rFonts w:cs="Arial"/>
          <w:lang w:val="en-GB"/>
        </w:rPr>
        <w:br/>
        <w:t>Recommendations in this document are intended to illustrate the guidelines and other information provided by the SNSF for preparing Data Management Plans</w:t>
      </w:r>
      <w:r w:rsidRPr="00231D6A">
        <w:rPr>
          <w:rStyle w:val="Marquenotebasdepage"/>
          <w:rFonts w:cs="Arial"/>
          <w:lang w:val="en-GB"/>
        </w:rPr>
        <w:footnoteReference w:id="1"/>
      </w:r>
      <w:r w:rsidR="004C6594">
        <w:rPr>
          <w:rFonts w:cs="Arial"/>
          <w:lang w:val="en-GB"/>
        </w:rPr>
        <w:t xml:space="preserve">. </w:t>
      </w:r>
      <w:r w:rsidRPr="00231D6A">
        <w:rPr>
          <w:rFonts w:cs="Arial"/>
          <w:lang w:val="en-GB"/>
        </w:rPr>
        <w:t>The SNSF’s guidelines are binding.</w:t>
      </w:r>
      <w:r w:rsidR="00710B62" w:rsidRPr="00231D6A">
        <w:rPr>
          <w:rFonts w:cs="Arial"/>
          <w:lang w:val="en-GB"/>
        </w:rPr>
        <w:t>This document was prepared jointly by teams from the libraries of EPFL and ETH Zurich</w:t>
      </w:r>
      <w:r w:rsidR="00B572BD">
        <w:rPr>
          <w:rFonts w:cs="Arial"/>
          <w:lang w:val="en-GB"/>
        </w:rPr>
        <w:t>, with input from D</w:t>
      </w:r>
      <w:r w:rsidR="00B8101D">
        <w:rPr>
          <w:rFonts w:cs="Arial"/>
          <w:lang w:val="en-GB"/>
        </w:rPr>
        <w:t xml:space="preserve">ata </w:t>
      </w:r>
      <w:r w:rsidR="00B572BD">
        <w:rPr>
          <w:rFonts w:cs="Arial"/>
          <w:lang w:val="en-GB"/>
        </w:rPr>
        <w:t>L</w:t>
      </w:r>
      <w:r w:rsidR="00B8101D">
        <w:rPr>
          <w:rFonts w:cs="Arial"/>
          <w:lang w:val="en-GB"/>
        </w:rPr>
        <w:t>ife</w:t>
      </w:r>
      <w:r w:rsidR="00B572BD">
        <w:rPr>
          <w:rFonts w:cs="Arial"/>
          <w:lang w:val="en-GB"/>
        </w:rPr>
        <w:t>C</w:t>
      </w:r>
      <w:r w:rsidR="00B8101D">
        <w:rPr>
          <w:rFonts w:cs="Arial"/>
          <w:lang w:val="en-GB"/>
        </w:rPr>
        <w:t xml:space="preserve">ycle </w:t>
      </w:r>
      <w:r w:rsidR="00B572BD">
        <w:rPr>
          <w:rFonts w:cs="Arial"/>
          <w:lang w:val="en-GB"/>
        </w:rPr>
        <w:t>M</w:t>
      </w:r>
      <w:r w:rsidR="00B8101D">
        <w:rPr>
          <w:rFonts w:cs="Arial"/>
          <w:lang w:val="en-GB"/>
        </w:rPr>
        <w:t>anagement (DLCM)</w:t>
      </w:r>
      <w:r w:rsidR="00815616">
        <w:rPr>
          <w:rStyle w:val="Marquenotebasdepage"/>
          <w:rFonts w:cs="Arial"/>
          <w:lang w:val="en-GB"/>
        </w:rPr>
        <w:footnoteReference w:id="2"/>
      </w:r>
      <w:r w:rsidR="00B572BD">
        <w:rPr>
          <w:rFonts w:cs="Arial"/>
          <w:lang w:val="en-GB"/>
        </w:rPr>
        <w:t xml:space="preserve"> partners,</w:t>
      </w:r>
      <w:r w:rsidR="00A04C44" w:rsidRPr="00231D6A">
        <w:rPr>
          <w:rFonts w:cs="Arial"/>
          <w:lang w:val="en-GB"/>
        </w:rPr>
        <w:t xml:space="preserve"> and exists in adapted versions for the two universities</w:t>
      </w:r>
      <w:r w:rsidR="00815616">
        <w:rPr>
          <w:rFonts w:cs="Arial"/>
          <w:lang w:val="en-GB"/>
        </w:rPr>
        <w:t>. It can also be</w:t>
      </w:r>
      <w:r w:rsidR="00254B8B">
        <w:rPr>
          <w:rFonts w:cs="Arial"/>
          <w:lang w:val="en-GB"/>
        </w:rPr>
        <w:t xml:space="preserve"> freely</w:t>
      </w:r>
      <w:r w:rsidR="00815616">
        <w:rPr>
          <w:rFonts w:cs="Arial"/>
          <w:lang w:val="en-GB"/>
        </w:rPr>
        <w:t xml:space="preserve"> adapted to other institutions’ needs</w:t>
      </w:r>
      <w:r w:rsidR="00710B62" w:rsidRPr="00231D6A">
        <w:rPr>
          <w:rFonts w:cs="Arial"/>
          <w:lang w:val="en-GB"/>
        </w:rPr>
        <w:t xml:space="preserve">. The examples therefore do not cover all disciplines. Further examples from other subject areas </w:t>
      </w:r>
      <w:r w:rsidR="00586D52" w:rsidRPr="00231D6A">
        <w:rPr>
          <w:rFonts w:cs="Arial"/>
          <w:lang w:val="en-GB"/>
        </w:rPr>
        <w:t xml:space="preserve">and other feedback </w:t>
      </w:r>
      <w:r w:rsidR="00710B62" w:rsidRPr="00231D6A">
        <w:rPr>
          <w:rFonts w:cs="Arial"/>
          <w:lang w:val="en-GB"/>
        </w:rPr>
        <w:t xml:space="preserve">are welcome </w:t>
      </w:r>
      <w:r w:rsidR="0012126F">
        <w:rPr>
          <w:rFonts w:cs="Arial"/>
          <w:lang w:val="en-GB"/>
        </w:rPr>
        <w:t xml:space="preserve">to </w:t>
      </w:r>
      <w:hyperlink r:id="rId15" w:history="1">
        <w:r w:rsidR="0012126F" w:rsidRPr="0012126F">
          <w:rPr>
            <w:rStyle w:val="HTMLprformatCar"/>
            <w:lang w:val="en-GB"/>
          </w:rPr>
          <w:t>info@dlcm.ch</w:t>
        </w:r>
      </w:hyperlink>
      <w:r w:rsidR="0012126F">
        <w:rPr>
          <w:rFonts w:cs="Arial"/>
          <w:lang w:val="en-GB"/>
        </w:rPr>
        <w:t xml:space="preserve"> for possible inclusion </w:t>
      </w:r>
      <w:r w:rsidR="00710B62" w:rsidRPr="00231D6A">
        <w:rPr>
          <w:rFonts w:cs="Arial"/>
          <w:lang w:val="en-GB"/>
        </w:rPr>
        <w:t>in future revisions.</w:t>
      </w:r>
      <w:r w:rsidR="007F2F89">
        <w:rPr>
          <w:rFonts w:cs="Arial"/>
          <w:lang w:val="en-GB"/>
        </w:rPr>
        <w:t xml:space="preserve"> </w:t>
      </w:r>
      <w:r w:rsidR="00577135">
        <w:rPr>
          <w:rFonts w:cs="Arial"/>
          <w:lang w:val="en-GB"/>
        </w:rPr>
        <w:t>For a</w:t>
      </w:r>
      <w:r w:rsidR="00B8101D">
        <w:rPr>
          <w:rFonts w:cs="Arial"/>
          <w:lang w:val="en-GB"/>
        </w:rPr>
        <w:t xml:space="preserve">dditional resources and </w:t>
      </w:r>
      <w:r w:rsidR="00577135">
        <w:rPr>
          <w:rFonts w:cs="Arial"/>
          <w:lang w:val="en-GB"/>
        </w:rPr>
        <w:t>tools, please feel free to explore</w:t>
      </w:r>
      <w:r w:rsidR="00B8101D">
        <w:rPr>
          <w:rFonts w:cs="Arial"/>
          <w:lang w:val="en-GB"/>
        </w:rPr>
        <w:t xml:space="preserve"> the Swiss DLCM website</w:t>
      </w:r>
      <w:r w:rsidR="00B8101D" w:rsidRPr="00231D6A">
        <w:rPr>
          <w:rFonts w:cs="Arial"/>
          <w:lang w:val="en-GB"/>
        </w:rPr>
        <w:t xml:space="preserve">: </w:t>
      </w:r>
      <w:hyperlink r:id="rId16" w:history="1">
        <w:r w:rsidR="00B8101D" w:rsidRPr="005B7BEE">
          <w:rPr>
            <w:rStyle w:val="HTMLprformatCar"/>
            <w:lang w:val="en-US"/>
          </w:rPr>
          <w:t>https://www.dlcm.ch</w:t>
        </w:r>
      </w:hyperlink>
    </w:p>
    <w:p w14:paraId="269BCB70" w14:textId="020A21EA" w:rsidR="005651A7" w:rsidRPr="00231D6A" w:rsidRDefault="005651A7">
      <w:pPr>
        <w:pStyle w:val="Corpsdetexte"/>
        <w:rPr>
          <w:rFonts w:cs="Arial"/>
          <w:lang w:val="en-GB"/>
        </w:rPr>
      </w:pPr>
    </w:p>
    <w:p w14:paraId="0EF8F1A5" w14:textId="1E716C48" w:rsidR="00231D6A" w:rsidRPr="00231D6A" w:rsidRDefault="003C62AA" w:rsidP="003A17FB">
      <w:pPr>
        <w:pStyle w:val="Corpsdetexte"/>
        <w:jc w:val="center"/>
        <w:rPr>
          <w:rFonts w:cs="Arial"/>
          <w:b/>
          <w:lang w:val="en-GB"/>
        </w:rPr>
      </w:pPr>
      <w:r>
        <w:rPr>
          <w:rFonts w:cs="Arial"/>
          <w:b/>
          <w:lang w:val="en-GB"/>
        </w:rPr>
        <w:t xml:space="preserve">DLCM </w:t>
      </w:r>
      <w:r w:rsidR="003A17FB">
        <w:rPr>
          <w:rFonts w:cs="Arial"/>
          <w:b/>
          <w:lang w:val="en-GB"/>
        </w:rPr>
        <w:t xml:space="preserve">Version </w:t>
      </w:r>
      <w:r w:rsidR="00F23F0F" w:rsidRPr="00231D6A">
        <w:rPr>
          <w:rFonts w:cs="Arial"/>
          <w:b/>
          <w:lang w:val="en-GB"/>
        </w:rPr>
        <w:t>1.0</w:t>
      </w:r>
    </w:p>
    <w:p w14:paraId="20B2DCCD" w14:textId="234DA805" w:rsidR="005651A7" w:rsidRPr="00231D6A" w:rsidRDefault="00F23F0F">
      <w:pPr>
        <w:pStyle w:val="Corpsdetexte"/>
        <w:jc w:val="center"/>
        <w:rPr>
          <w:rFonts w:cs="Arial"/>
          <w:lang w:val="en-GB"/>
        </w:rPr>
      </w:pPr>
      <w:r w:rsidRPr="00231D6A">
        <w:rPr>
          <w:rFonts w:cs="Arial"/>
          <w:lang w:val="en-GB"/>
        </w:rPr>
        <w:t>License Creative Commons CC BY-SA</w:t>
      </w:r>
    </w:p>
    <w:p w14:paraId="1D496774" w14:textId="278E305C" w:rsidR="00277FBE" w:rsidRPr="00815616" w:rsidRDefault="00F23F0F" w:rsidP="00815616">
      <w:pPr>
        <w:pStyle w:val="Corpsdetexte"/>
        <w:jc w:val="center"/>
        <w:rPr>
          <w:rFonts w:cs="Arial"/>
          <w:color w:val="1F497D" w:themeColor="text2"/>
          <w:lang w:val="en-GB"/>
        </w:rPr>
      </w:pPr>
      <w:r w:rsidRPr="00231D6A">
        <w:rPr>
          <w:rFonts w:cs="Arial"/>
          <w:noProof/>
          <w:lang w:val="fr-FR" w:eastAsia="fr-FR"/>
        </w:rPr>
        <w:drawing>
          <wp:inline distT="0" distB="0" distL="0" distR="0" wp14:anchorId="7A8E07B3" wp14:editId="3BE7F29B">
            <wp:extent cx="1407707" cy="495617"/>
            <wp:effectExtent l="0" t="0" r="2540" b="0"/>
            <wp:docPr id="1" name="Image 3" descr="C:\Users\dieude\AppData\Local\Microsoft\Windows\Temporary Internet Files\Content.Outlook\61P32HME\Logo_CC_by_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C:\Users\dieude\AppData\Local\Microsoft\Windows\Temporary Internet Files\Content.Outlook\61P32HME\Logo_CC_by_SA.png"/>
                    <pic:cNvPicPr>
                      <a:picLocks noChangeAspect="1" noChangeArrowheads="1"/>
                    </pic:cNvPicPr>
                  </pic:nvPicPr>
                  <pic:blipFill>
                    <a:blip r:embed="rId17"/>
                    <a:stretch>
                      <a:fillRect/>
                    </a:stretch>
                  </pic:blipFill>
                  <pic:spPr bwMode="auto">
                    <a:xfrm>
                      <a:off x="0" y="0"/>
                      <a:ext cx="1439240" cy="506719"/>
                    </a:xfrm>
                    <a:prstGeom prst="rect">
                      <a:avLst/>
                    </a:prstGeom>
                  </pic:spPr>
                </pic:pic>
              </a:graphicData>
            </a:graphic>
          </wp:inline>
        </w:drawing>
      </w:r>
    </w:p>
    <w:p w14:paraId="7F8340B4" w14:textId="086C4D5E" w:rsidR="00277FBE" w:rsidRDefault="00277FBE">
      <w:pPr>
        <w:spacing w:after="0"/>
        <w:rPr>
          <w:rFonts w:ascii="Arial" w:hAnsi="Arial" w:cs="Arial"/>
          <w:sz w:val="12"/>
          <w:szCs w:val="12"/>
        </w:rPr>
      </w:pPr>
    </w:p>
    <w:p w14:paraId="16136AF3" w14:textId="77777777" w:rsidR="00E84082" w:rsidRDefault="00E84082">
      <w:pPr>
        <w:spacing w:after="0"/>
        <w:rPr>
          <w:rFonts w:ascii="Arial" w:hAnsi="Arial" w:cs="Arial"/>
          <w:sz w:val="12"/>
          <w:szCs w:val="12"/>
        </w:rPr>
      </w:pPr>
    </w:p>
    <w:p w14:paraId="12E9F076" w14:textId="77777777" w:rsidR="00E84082" w:rsidRDefault="00E84082">
      <w:pPr>
        <w:spacing w:after="0"/>
        <w:rPr>
          <w:rFonts w:ascii="Arial" w:hAnsi="Arial" w:cs="Arial"/>
          <w:sz w:val="12"/>
          <w:szCs w:val="12"/>
        </w:rPr>
      </w:pPr>
    </w:p>
    <w:p w14:paraId="67F580BF" w14:textId="1A17822E" w:rsidR="00233559" w:rsidRPr="00204775" w:rsidRDefault="00DF091D">
      <w:pPr>
        <w:spacing w:after="0"/>
        <w:rPr>
          <w:rFonts w:ascii="Arial" w:hAnsi="Arial" w:cs="Arial"/>
          <w:b/>
          <w:sz w:val="12"/>
          <w:szCs w:val="12"/>
        </w:rPr>
      </w:pPr>
      <w:r>
        <w:rPr>
          <w:rFonts w:ascii="Arial" w:hAnsi="Arial" w:cs="Arial"/>
          <w:noProof/>
          <w:sz w:val="48"/>
          <w:lang w:val="fr-FR" w:eastAsia="fr-FR"/>
        </w:rPr>
        <w:drawing>
          <wp:anchor distT="0" distB="0" distL="114300" distR="114300" simplePos="0" relativeHeight="251659264" behindDoc="0" locked="0" layoutInCell="1" allowOverlap="1" wp14:anchorId="0B3F65F5" wp14:editId="6F9CE85F">
            <wp:simplePos x="0" y="0"/>
            <wp:positionH relativeFrom="column">
              <wp:posOffset>559435</wp:posOffset>
            </wp:positionH>
            <wp:positionV relativeFrom="paragraph">
              <wp:posOffset>11842</wp:posOffset>
            </wp:positionV>
            <wp:extent cx="783590" cy="90170"/>
            <wp:effectExtent l="0" t="0" r="0" b="5080"/>
            <wp:wrapThrough wrapText="bothSides">
              <wp:wrapPolygon edited="0">
                <wp:start x="0" y="0"/>
                <wp:lineTo x="0" y="18254"/>
                <wp:lineTo x="2100" y="18254"/>
                <wp:lineTo x="19429" y="18254"/>
                <wp:lineTo x="21005" y="18254"/>
                <wp:lineTo x="21005" y="0"/>
                <wp:lineTo x="0" y="0"/>
              </wp:wrapPolygon>
            </wp:wrapThrough>
            <wp:docPr id="4" name="Grafik 4" descr="C:\Users\seana\AppData\Local\Microsoft\Windows\INetCache\Content.Word\swissuniversities_Logo_A4_Rot_RGB_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ana\AppData\Local\Microsoft\Windows\INetCache\Content.Word\swissuniversities_Logo_A4_Rot_RGB_300dpi.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3590" cy="90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4775" w:rsidRPr="00204775">
        <w:rPr>
          <w:rFonts w:ascii="Arial" w:hAnsi="Arial" w:cs="Arial"/>
          <w:sz w:val="12"/>
          <w:szCs w:val="12"/>
        </w:rPr>
        <w:t xml:space="preserve">Mandated by </w:t>
      </w:r>
      <w:r w:rsidR="00233559" w:rsidRPr="00204775">
        <w:rPr>
          <w:rFonts w:ascii="Arial" w:hAnsi="Arial" w:cs="Arial"/>
          <w:b/>
          <w:sz w:val="12"/>
          <w:szCs w:val="12"/>
        </w:rPr>
        <w:br w:type="page"/>
      </w:r>
    </w:p>
    <w:p w14:paraId="536CF029" w14:textId="00FC3E7A" w:rsidR="005651A7" w:rsidRPr="00204775" w:rsidRDefault="00231D6A" w:rsidP="00231D6A">
      <w:pPr>
        <w:pStyle w:val="Textebrut"/>
        <w:jc w:val="center"/>
        <w:rPr>
          <w:rFonts w:cs="Arial"/>
          <w:b/>
          <w:sz w:val="28"/>
          <w:szCs w:val="28"/>
          <w:lang w:val="en-US"/>
        </w:rPr>
      </w:pPr>
      <w:r w:rsidRPr="00204775">
        <w:rPr>
          <w:rFonts w:cs="Arial"/>
          <w:b/>
          <w:sz w:val="28"/>
          <w:szCs w:val="28"/>
          <w:lang w:val="en-US"/>
        </w:rPr>
        <w:lastRenderedPageBreak/>
        <w:t>Table of Contents</w:t>
      </w:r>
    </w:p>
    <w:sdt>
      <w:sdtPr>
        <w:rPr>
          <w:rFonts w:asciiTheme="minorHAnsi" w:eastAsiaTheme="minorHAnsi" w:hAnsiTheme="minorHAnsi" w:cstheme="minorBidi"/>
          <w:color w:val="auto"/>
          <w:sz w:val="24"/>
          <w:szCs w:val="24"/>
          <w:lang w:val="de-DE"/>
        </w:rPr>
        <w:id w:val="1330168958"/>
        <w:docPartObj>
          <w:docPartGallery w:val="Table of Contents"/>
          <w:docPartUnique/>
        </w:docPartObj>
      </w:sdtPr>
      <w:sdtEndPr>
        <w:rPr>
          <w:rFonts w:ascii="Arial" w:hAnsi="Arial" w:cs="Arial"/>
          <w:b/>
          <w:bCs/>
        </w:rPr>
      </w:sdtEndPr>
      <w:sdtContent>
        <w:p w14:paraId="4C55ED72" w14:textId="7EAFBB3C" w:rsidR="00233559" w:rsidRDefault="00233559">
          <w:pPr>
            <w:pStyle w:val="En-ttedetabledesmatires"/>
          </w:pPr>
        </w:p>
        <w:p w14:paraId="20206F43" w14:textId="0E658200" w:rsidR="004F63DC" w:rsidRPr="004F63DC" w:rsidRDefault="00233559">
          <w:pPr>
            <w:pStyle w:val="TM1"/>
            <w:tabs>
              <w:tab w:val="right" w:leader="dot" w:pos="9396"/>
            </w:tabs>
            <w:rPr>
              <w:rFonts w:ascii="Arial" w:eastAsiaTheme="minorEastAsia" w:hAnsi="Arial" w:cs="Arial"/>
              <w:noProof/>
              <w:sz w:val="22"/>
              <w:szCs w:val="22"/>
              <w:lang w:val="de-CH" w:eastAsia="de-CH"/>
            </w:rPr>
          </w:pPr>
          <w:r w:rsidRPr="004F63DC">
            <w:rPr>
              <w:rFonts w:ascii="Arial" w:hAnsi="Arial" w:cs="Arial"/>
            </w:rPr>
            <w:fldChar w:fldCharType="begin"/>
          </w:r>
          <w:r w:rsidRPr="004F63DC">
            <w:rPr>
              <w:rFonts w:ascii="Arial" w:hAnsi="Arial" w:cs="Arial"/>
            </w:rPr>
            <w:instrText xml:space="preserve"> TOC \o "1-3" \h \z \u </w:instrText>
          </w:r>
          <w:r w:rsidRPr="004F63DC">
            <w:rPr>
              <w:rFonts w:ascii="Arial" w:hAnsi="Arial" w:cs="Arial"/>
            </w:rPr>
            <w:fldChar w:fldCharType="separate"/>
          </w:r>
          <w:hyperlink w:anchor="_Toc492288089" w:history="1">
            <w:r w:rsidR="004F63DC" w:rsidRPr="004F63DC">
              <w:rPr>
                <w:rStyle w:val="Lienhypertexte"/>
                <w:rFonts w:ascii="Arial" w:hAnsi="Arial" w:cs="Arial"/>
                <w:noProof/>
                <w:lang w:val="en-GB"/>
              </w:rPr>
              <w:t>1. Data collection and documentation</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_Toc492288089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3</w:t>
            </w:r>
            <w:r w:rsidR="004F63DC" w:rsidRPr="004F63DC">
              <w:rPr>
                <w:rFonts w:ascii="Arial" w:hAnsi="Arial" w:cs="Arial"/>
                <w:noProof/>
                <w:webHidden/>
              </w:rPr>
              <w:fldChar w:fldCharType="end"/>
            </w:r>
          </w:hyperlink>
        </w:p>
        <w:p w14:paraId="17591AC9" w14:textId="1844FAC6"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0" w:history="1">
            <w:r w:rsidR="004F63DC" w:rsidRPr="004F63DC">
              <w:rPr>
                <w:rStyle w:val="Lienhypertexte"/>
                <w:rFonts w:ascii="Arial" w:hAnsi="Arial" w:cs="Arial"/>
                <w:noProof/>
                <w:lang w:val="en-GB"/>
              </w:rPr>
              <w:t>1.1 What data will you collect, observe, generate or re-use?</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_Toc492288090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3</w:t>
            </w:r>
            <w:r w:rsidR="004F63DC" w:rsidRPr="004F63DC">
              <w:rPr>
                <w:rFonts w:ascii="Arial" w:hAnsi="Arial" w:cs="Arial"/>
                <w:noProof/>
                <w:webHidden/>
              </w:rPr>
              <w:fldChar w:fldCharType="end"/>
            </w:r>
          </w:hyperlink>
        </w:p>
        <w:p w14:paraId="50654266" w14:textId="4574A785"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1" w:history="1">
            <w:r w:rsidR="004F63DC" w:rsidRPr="004F63DC">
              <w:rPr>
                <w:rStyle w:val="Lienhypertexte"/>
                <w:rFonts w:ascii="Arial" w:hAnsi="Arial" w:cs="Arial"/>
                <w:noProof/>
              </w:rPr>
              <w:t>1.2 How will the data be collected, observed or generated?</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_Toc492288091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6</w:t>
            </w:r>
            <w:r w:rsidR="004F63DC" w:rsidRPr="004F63DC">
              <w:rPr>
                <w:rFonts w:ascii="Arial" w:hAnsi="Arial" w:cs="Arial"/>
                <w:noProof/>
                <w:webHidden/>
              </w:rPr>
              <w:fldChar w:fldCharType="end"/>
            </w:r>
          </w:hyperlink>
        </w:p>
        <w:p w14:paraId="57B1116E" w14:textId="15F7C6E9" w:rsidR="004F63DC" w:rsidRPr="004F63DC" w:rsidRDefault="00D461C0">
          <w:pPr>
            <w:pStyle w:val="TM3"/>
            <w:rPr>
              <w:rFonts w:ascii="Arial" w:eastAsiaTheme="minorEastAsia" w:hAnsi="Arial" w:cs="Arial"/>
              <w:noProof/>
              <w:sz w:val="22"/>
              <w:szCs w:val="22"/>
              <w:lang w:val="de-CH" w:eastAsia="de-CH"/>
            </w:rPr>
          </w:pPr>
          <w:hyperlink w:anchor="_Toc492288092" w:history="1">
            <w:r w:rsidR="004F63DC" w:rsidRPr="004F63DC">
              <w:rPr>
                <w:rStyle w:val="Lienhypertexte"/>
                <w:rFonts w:ascii="Arial" w:hAnsi="Arial" w:cs="Arial"/>
                <w:noProof/>
                <w:lang w:val="en-GB"/>
              </w:rPr>
              <w:t>What standards, methodologies or quality assurance processes will you use?</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_Toc492288092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6</w:t>
            </w:r>
            <w:r w:rsidR="004F63DC" w:rsidRPr="004F63DC">
              <w:rPr>
                <w:rFonts w:ascii="Arial" w:hAnsi="Arial" w:cs="Arial"/>
                <w:noProof/>
                <w:webHidden/>
              </w:rPr>
              <w:fldChar w:fldCharType="end"/>
            </w:r>
          </w:hyperlink>
        </w:p>
        <w:p w14:paraId="3EF682A7" w14:textId="762534ED" w:rsidR="004F63DC" w:rsidRPr="004F63DC" w:rsidRDefault="00D461C0">
          <w:pPr>
            <w:pStyle w:val="TM3"/>
            <w:rPr>
              <w:rFonts w:ascii="Arial" w:eastAsiaTheme="minorEastAsia" w:hAnsi="Arial" w:cs="Arial"/>
              <w:noProof/>
              <w:sz w:val="22"/>
              <w:szCs w:val="22"/>
              <w:lang w:val="de-CH" w:eastAsia="de-CH"/>
            </w:rPr>
          </w:pPr>
          <w:hyperlink w:anchor="_Toc492288093" w:history="1">
            <w:r w:rsidR="004F63DC" w:rsidRPr="004F63DC">
              <w:rPr>
                <w:rStyle w:val="Lienhypertexte"/>
                <w:rFonts w:ascii="Arial" w:hAnsi="Arial" w:cs="Arial"/>
                <w:noProof/>
                <w:lang w:val="en-GB"/>
              </w:rPr>
              <w:t>How will you organize your files and handle versioning?</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_Toc492288093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7</w:t>
            </w:r>
            <w:r w:rsidR="004F63DC" w:rsidRPr="004F63DC">
              <w:rPr>
                <w:rFonts w:ascii="Arial" w:hAnsi="Arial" w:cs="Arial"/>
                <w:noProof/>
                <w:webHidden/>
              </w:rPr>
              <w:fldChar w:fldCharType="end"/>
            </w:r>
          </w:hyperlink>
        </w:p>
        <w:p w14:paraId="11FF0468" w14:textId="364BDF53"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4" w:history="1">
            <w:r w:rsidR="004F63DC" w:rsidRPr="004F63DC">
              <w:rPr>
                <w:rStyle w:val="Lienhypertexte"/>
                <w:rFonts w:ascii="Arial" w:hAnsi="Arial" w:cs="Arial"/>
                <w:noProof/>
                <w:lang w:val="en-GB"/>
              </w:rPr>
              <w:t>1.3 What documentation and metadata will you provide with the data?</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_Toc492288094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9</w:t>
            </w:r>
            <w:r w:rsidR="004F63DC" w:rsidRPr="004F63DC">
              <w:rPr>
                <w:rFonts w:ascii="Arial" w:hAnsi="Arial" w:cs="Arial"/>
                <w:noProof/>
                <w:webHidden/>
              </w:rPr>
              <w:fldChar w:fldCharType="end"/>
            </w:r>
          </w:hyperlink>
        </w:p>
        <w:p w14:paraId="7F58C50C" w14:textId="37A77DE4" w:rsidR="004F63DC" w:rsidRPr="004F63DC" w:rsidRDefault="00D461C0">
          <w:pPr>
            <w:pStyle w:val="TM1"/>
            <w:tabs>
              <w:tab w:val="right" w:leader="dot" w:pos="9396"/>
            </w:tabs>
            <w:rPr>
              <w:rFonts w:ascii="Arial" w:eastAsiaTheme="minorEastAsia" w:hAnsi="Arial" w:cs="Arial"/>
              <w:noProof/>
              <w:sz w:val="22"/>
              <w:szCs w:val="22"/>
              <w:lang w:val="de-CH" w:eastAsia="de-CH"/>
            </w:rPr>
          </w:pPr>
          <w:hyperlink w:anchor="_Toc492288095" w:history="1">
            <w:r w:rsidR="004F63DC" w:rsidRPr="004F63DC">
              <w:rPr>
                <w:rStyle w:val="Lienhypertexte"/>
                <w:rFonts w:ascii="Arial" w:hAnsi="Arial" w:cs="Arial"/>
                <w:noProof/>
                <w:lang w:val="en-GB"/>
              </w:rPr>
              <w:t>2. Ethics, legal and security issues</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_Toc492288095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12</w:t>
            </w:r>
            <w:r w:rsidR="004F63DC" w:rsidRPr="004F63DC">
              <w:rPr>
                <w:rFonts w:ascii="Arial" w:hAnsi="Arial" w:cs="Arial"/>
                <w:noProof/>
                <w:webHidden/>
              </w:rPr>
              <w:fldChar w:fldCharType="end"/>
            </w:r>
          </w:hyperlink>
        </w:p>
        <w:p w14:paraId="0B8C5134" w14:textId="0FDCCA7B"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6" w:history="1">
            <w:r w:rsidR="004F63DC" w:rsidRPr="004F63DC">
              <w:rPr>
                <w:rStyle w:val="Lienhypertexte"/>
                <w:rFonts w:ascii="Arial" w:hAnsi="Arial" w:cs="Arial"/>
                <w:noProof/>
                <w:lang w:val="en-GB"/>
              </w:rPr>
              <w:t>2.1 How will ethical issues be addressed and handled?</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_Toc492288096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12</w:t>
            </w:r>
            <w:r w:rsidR="004F63DC" w:rsidRPr="004F63DC">
              <w:rPr>
                <w:rFonts w:ascii="Arial" w:hAnsi="Arial" w:cs="Arial"/>
                <w:noProof/>
                <w:webHidden/>
              </w:rPr>
              <w:fldChar w:fldCharType="end"/>
            </w:r>
          </w:hyperlink>
        </w:p>
        <w:p w14:paraId="2113E47A" w14:textId="41AE3643"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7" w:history="1">
            <w:r w:rsidR="004F63DC" w:rsidRPr="004F63DC">
              <w:rPr>
                <w:rStyle w:val="Lienhypertexte"/>
                <w:rFonts w:ascii="Arial" w:hAnsi="Arial" w:cs="Arial"/>
                <w:noProof/>
                <w:lang w:val="en-GB"/>
              </w:rPr>
              <w:t>2.2 How will data access and security be managed?</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_Toc492288097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17</w:t>
            </w:r>
            <w:r w:rsidR="004F63DC" w:rsidRPr="004F63DC">
              <w:rPr>
                <w:rFonts w:ascii="Arial" w:hAnsi="Arial" w:cs="Arial"/>
                <w:noProof/>
                <w:webHidden/>
              </w:rPr>
              <w:fldChar w:fldCharType="end"/>
            </w:r>
          </w:hyperlink>
        </w:p>
        <w:p w14:paraId="1330D2B9" w14:textId="5298083C"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098" w:history="1">
            <w:r w:rsidR="004F63DC" w:rsidRPr="004F63DC">
              <w:rPr>
                <w:rStyle w:val="Lienhypertexte"/>
                <w:rFonts w:ascii="Arial" w:hAnsi="Arial" w:cs="Arial"/>
                <w:noProof/>
                <w:lang w:val="en-GB"/>
              </w:rPr>
              <w:t>2.3 How will you handle copyright and Intellectual Property Rights issues?</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_Toc492288098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20</w:t>
            </w:r>
            <w:r w:rsidR="004F63DC" w:rsidRPr="004F63DC">
              <w:rPr>
                <w:rFonts w:ascii="Arial" w:hAnsi="Arial" w:cs="Arial"/>
                <w:noProof/>
                <w:webHidden/>
              </w:rPr>
              <w:fldChar w:fldCharType="end"/>
            </w:r>
          </w:hyperlink>
        </w:p>
        <w:p w14:paraId="5310B1BD" w14:textId="40897346" w:rsidR="004F63DC" w:rsidRPr="004F63DC" w:rsidRDefault="00D461C0">
          <w:pPr>
            <w:pStyle w:val="TM1"/>
            <w:tabs>
              <w:tab w:val="right" w:leader="dot" w:pos="9396"/>
            </w:tabs>
            <w:rPr>
              <w:rFonts w:ascii="Arial" w:eastAsiaTheme="minorEastAsia" w:hAnsi="Arial" w:cs="Arial"/>
              <w:noProof/>
              <w:sz w:val="22"/>
              <w:szCs w:val="22"/>
              <w:lang w:val="de-CH" w:eastAsia="de-CH"/>
            </w:rPr>
          </w:pPr>
          <w:hyperlink w:anchor="_Toc492288099" w:history="1">
            <w:r w:rsidR="004F63DC" w:rsidRPr="004F63DC">
              <w:rPr>
                <w:rStyle w:val="Lienhypertexte"/>
                <w:rFonts w:ascii="Arial" w:hAnsi="Arial" w:cs="Arial"/>
                <w:noProof/>
                <w:lang w:val="en-GB"/>
              </w:rPr>
              <w:t>3. Data storage and preservation</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_Toc492288099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22</w:t>
            </w:r>
            <w:r w:rsidR="004F63DC" w:rsidRPr="004F63DC">
              <w:rPr>
                <w:rFonts w:ascii="Arial" w:hAnsi="Arial" w:cs="Arial"/>
                <w:noProof/>
                <w:webHidden/>
              </w:rPr>
              <w:fldChar w:fldCharType="end"/>
            </w:r>
          </w:hyperlink>
        </w:p>
        <w:p w14:paraId="427F71C8" w14:textId="5B70B8B2"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0" w:history="1">
            <w:r w:rsidR="004F63DC" w:rsidRPr="004F63DC">
              <w:rPr>
                <w:rStyle w:val="Lienhypertexte"/>
                <w:rFonts w:ascii="Arial" w:hAnsi="Arial" w:cs="Arial"/>
                <w:noProof/>
                <w:lang w:val="en-GB"/>
              </w:rPr>
              <w:t>3.1 How will your data be stored and backed-up during the research?</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_Toc492288100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22</w:t>
            </w:r>
            <w:r w:rsidR="004F63DC" w:rsidRPr="004F63DC">
              <w:rPr>
                <w:rFonts w:ascii="Arial" w:hAnsi="Arial" w:cs="Arial"/>
                <w:noProof/>
                <w:webHidden/>
              </w:rPr>
              <w:fldChar w:fldCharType="end"/>
            </w:r>
          </w:hyperlink>
        </w:p>
        <w:p w14:paraId="2E3CE27E" w14:textId="23397B35"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1" w:history="1">
            <w:r w:rsidR="004F63DC" w:rsidRPr="004F63DC">
              <w:rPr>
                <w:rStyle w:val="Lienhypertexte"/>
                <w:rFonts w:ascii="Arial" w:hAnsi="Arial" w:cs="Arial"/>
                <w:noProof/>
                <w:lang w:val="en-GB"/>
              </w:rPr>
              <w:t>3.2 What is your data preservation plan?</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_Toc492288101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24</w:t>
            </w:r>
            <w:r w:rsidR="004F63DC" w:rsidRPr="004F63DC">
              <w:rPr>
                <w:rFonts w:ascii="Arial" w:hAnsi="Arial" w:cs="Arial"/>
                <w:noProof/>
                <w:webHidden/>
              </w:rPr>
              <w:fldChar w:fldCharType="end"/>
            </w:r>
          </w:hyperlink>
        </w:p>
        <w:p w14:paraId="70C9D7A2" w14:textId="625AD74A" w:rsidR="004F63DC" w:rsidRPr="004F63DC" w:rsidRDefault="00D461C0">
          <w:pPr>
            <w:pStyle w:val="TM1"/>
            <w:tabs>
              <w:tab w:val="right" w:leader="dot" w:pos="9396"/>
            </w:tabs>
            <w:rPr>
              <w:rFonts w:ascii="Arial" w:eastAsiaTheme="minorEastAsia" w:hAnsi="Arial" w:cs="Arial"/>
              <w:noProof/>
              <w:sz w:val="22"/>
              <w:szCs w:val="22"/>
              <w:lang w:val="de-CH" w:eastAsia="de-CH"/>
            </w:rPr>
          </w:pPr>
          <w:hyperlink w:anchor="_Toc492288102" w:history="1">
            <w:r w:rsidR="004F63DC" w:rsidRPr="004F63DC">
              <w:rPr>
                <w:rStyle w:val="Lienhypertexte"/>
                <w:rFonts w:ascii="Arial" w:hAnsi="Arial" w:cs="Arial"/>
                <w:noProof/>
                <w:lang w:val="en-GB"/>
              </w:rPr>
              <w:t>4. Data sharing and reuse</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_Toc492288102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26</w:t>
            </w:r>
            <w:r w:rsidR="004F63DC" w:rsidRPr="004F63DC">
              <w:rPr>
                <w:rFonts w:ascii="Arial" w:hAnsi="Arial" w:cs="Arial"/>
                <w:noProof/>
                <w:webHidden/>
              </w:rPr>
              <w:fldChar w:fldCharType="end"/>
            </w:r>
          </w:hyperlink>
        </w:p>
        <w:p w14:paraId="0A625638" w14:textId="3576F3A3"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3" w:history="1">
            <w:r w:rsidR="004F63DC" w:rsidRPr="004F63DC">
              <w:rPr>
                <w:rStyle w:val="Lienhypertexte"/>
                <w:rFonts w:ascii="Arial" w:hAnsi="Arial" w:cs="Arial"/>
                <w:noProof/>
                <w:lang w:val="en-GB"/>
              </w:rPr>
              <w:t>4.1 How and where will the data be shared?</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_Toc492288103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26</w:t>
            </w:r>
            <w:r w:rsidR="004F63DC" w:rsidRPr="004F63DC">
              <w:rPr>
                <w:rFonts w:ascii="Arial" w:hAnsi="Arial" w:cs="Arial"/>
                <w:noProof/>
                <w:webHidden/>
              </w:rPr>
              <w:fldChar w:fldCharType="end"/>
            </w:r>
          </w:hyperlink>
        </w:p>
        <w:p w14:paraId="79925943" w14:textId="1620E118"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4" w:history="1">
            <w:r w:rsidR="004F63DC" w:rsidRPr="004F63DC">
              <w:rPr>
                <w:rStyle w:val="Lienhypertexte"/>
                <w:rFonts w:ascii="Arial" w:hAnsi="Arial" w:cs="Arial"/>
                <w:noProof/>
                <w:lang w:val="en-GB"/>
              </w:rPr>
              <w:t>4.2 Are there any necessary limitations to protect sensitive data?</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_Toc492288104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28</w:t>
            </w:r>
            <w:r w:rsidR="004F63DC" w:rsidRPr="004F63DC">
              <w:rPr>
                <w:rFonts w:ascii="Arial" w:hAnsi="Arial" w:cs="Arial"/>
                <w:noProof/>
                <w:webHidden/>
              </w:rPr>
              <w:fldChar w:fldCharType="end"/>
            </w:r>
          </w:hyperlink>
        </w:p>
        <w:p w14:paraId="7E776502" w14:textId="5F4F9F2E"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5" w:history="1">
            <w:r w:rsidR="004F63DC" w:rsidRPr="004F63DC">
              <w:rPr>
                <w:rStyle w:val="Lienhypertexte"/>
                <w:rFonts w:ascii="Arial" w:hAnsi="Arial" w:cs="Arial"/>
                <w:noProof/>
                <w:lang w:val="en-GB"/>
              </w:rPr>
              <w:t>4.3 All digital repositories I will choose are conform to the FAIR Data Principles</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_Toc492288105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29</w:t>
            </w:r>
            <w:r w:rsidR="004F63DC" w:rsidRPr="004F63DC">
              <w:rPr>
                <w:rFonts w:ascii="Arial" w:hAnsi="Arial" w:cs="Arial"/>
                <w:noProof/>
                <w:webHidden/>
              </w:rPr>
              <w:fldChar w:fldCharType="end"/>
            </w:r>
          </w:hyperlink>
        </w:p>
        <w:p w14:paraId="456AFFBA" w14:textId="21C1695C" w:rsidR="004F63DC" w:rsidRPr="004F63DC" w:rsidRDefault="00D461C0">
          <w:pPr>
            <w:pStyle w:val="TM2"/>
            <w:tabs>
              <w:tab w:val="right" w:leader="dot" w:pos="9396"/>
            </w:tabs>
            <w:rPr>
              <w:rFonts w:ascii="Arial" w:eastAsiaTheme="minorEastAsia" w:hAnsi="Arial" w:cs="Arial"/>
              <w:noProof/>
              <w:sz w:val="22"/>
              <w:szCs w:val="22"/>
              <w:lang w:val="de-CH" w:eastAsia="de-CH"/>
            </w:rPr>
          </w:pPr>
          <w:hyperlink w:anchor="_Toc492288106" w:history="1">
            <w:r w:rsidR="004F63DC" w:rsidRPr="004F63DC">
              <w:rPr>
                <w:rStyle w:val="Lienhypertexte"/>
                <w:rFonts w:ascii="Arial" w:hAnsi="Arial" w:cs="Arial"/>
                <w:noProof/>
                <w:lang w:val="en-GB"/>
              </w:rPr>
              <w:t>4.4 I will choose digital repositories maintained by a non-profit organisation</w:t>
            </w:r>
            <w:r w:rsidR="004F63DC" w:rsidRPr="004F63DC">
              <w:rPr>
                <w:rFonts w:ascii="Arial" w:hAnsi="Arial" w:cs="Arial"/>
                <w:noProof/>
                <w:webHidden/>
              </w:rPr>
              <w:tab/>
            </w:r>
            <w:r w:rsidR="004F63DC" w:rsidRPr="004F63DC">
              <w:rPr>
                <w:rFonts w:ascii="Arial" w:hAnsi="Arial" w:cs="Arial"/>
                <w:noProof/>
                <w:webHidden/>
              </w:rPr>
              <w:fldChar w:fldCharType="begin"/>
            </w:r>
            <w:r w:rsidR="004F63DC" w:rsidRPr="004F63DC">
              <w:rPr>
                <w:rFonts w:ascii="Arial" w:hAnsi="Arial" w:cs="Arial"/>
                <w:noProof/>
                <w:webHidden/>
              </w:rPr>
              <w:instrText xml:space="preserve"> PAGEREF _Toc492288106 \h </w:instrText>
            </w:r>
            <w:r w:rsidR="004F63DC" w:rsidRPr="004F63DC">
              <w:rPr>
                <w:rFonts w:ascii="Arial" w:hAnsi="Arial" w:cs="Arial"/>
                <w:noProof/>
                <w:webHidden/>
              </w:rPr>
            </w:r>
            <w:r w:rsidR="004F63DC" w:rsidRPr="004F63DC">
              <w:rPr>
                <w:rFonts w:ascii="Arial" w:hAnsi="Arial" w:cs="Arial"/>
                <w:noProof/>
                <w:webHidden/>
              </w:rPr>
              <w:fldChar w:fldCharType="separate"/>
            </w:r>
            <w:r w:rsidR="00885C57">
              <w:rPr>
                <w:rFonts w:ascii="Arial" w:hAnsi="Arial" w:cs="Arial"/>
                <w:noProof/>
                <w:webHidden/>
              </w:rPr>
              <w:t>29</w:t>
            </w:r>
            <w:r w:rsidR="004F63DC" w:rsidRPr="004F63DC">
              <w:rPr>
                <w:rFonts w:ascii="Arial" w:hAnsi="Arial" w:cs="Arial"/>
                <w:noProof/>
                <w:webHidden/>
              </w:rPr>
              <w:fldChar w:fldCharType="end"/>
            </w:r>
          </w:hyperlink>
        </w:p>
        <w:p w14:paraId="17830230" w14:textId="2C5CFB7F" w:rsidR="00233559" w:rsidRPr="002933AB" w:rsidRDefault="00233559">
          <w:pPr>
            <w:rPr>
              <w:rFonts w:ascii="Arial" w:hAnsi="Arial" w:cs="Arial"/>
            </w:rPr>
          </w:pPr>
          <w:r w:rsidRPr="004F63DC">
            <w:rPr>
              <w:rFonts w:ascii="Arial" w:hAnsi="Arial" w:cs="Arial"/>
              <w:b/>
              <w:bCs/>
              <w:lang w:val="de-DE"/>
            </w:rPr>
            <w:fldChar w:fldCharType="end"/>
          </w:r>
        </w:p>
      </w:sdtContent>
    </w:sdt>
    <w:p w14:paraId="29DB06B7" w14:textId="6CCDF223" w:rsidR="00231D6A" w:rsidRPr="00231D6A" w:rsidRDefault="00231D6A">
      <w:pPr>
        <w:spacing w:after="0"/>
        <w:rPr>
          <w:rFonts w:ascii="Arial" w:hAnsi="Arial" w:cs="Arial"/>
          <w:b/>
          <w:color w:val="00000A"/>
          <w:sz w:val="28"/>
          <w:szCs w:val="28"/>
          <w:lang w:val="en-GB"/>
        </w:rPr>
      </w:pPr>
    </w:p>
    <w:p w14:paraId="702BB647" w14:textId="112ECDC6" w:rsidR="00231D6A" w:rsidRDefault="00231D6A">
      <w:pPr>
        <w:spacing w:after="0"/>
        <w:rPr>
          <w:rFonts w:ascii="Arial" w:hAnsi="Arial" w:cs="Arial"/>
          <w:b/>
          <w:sz w:val="28"/>
          <w:szCs w:val="28"/>
          <w:lang w:val="fr-CH"/>
        </w:rPr>
      </w:pPr>
    </w:p>
    <w:p w14:paraId="7784615F" w14:textId="77777777" w:rsidR="00233559" w:rsidRDefault="00233559">
      <w:pPr>
        <w:spacing w:after="0"/>
        <w:rPr>
          <w:rFonts w:ascii="Arial" w:hAnsi="Arial" w:cs="Arial"/>
          <w:b/>
          <w:sz w:val="28"/>
          <w:szCs w:val="28"/>
          <w:lang w:val="fr-CH"/>
        </w:rPr>
      </w:pPr>
      <w:r>
        <w:rPr>
          <w:rFonts w:cs="Arial"/>
          <w:b/>
          <w:sz w:val="28"/>
          <w:szCs w:val="28"/>
        </w:rPr>
        <w:br w:type="page"/>
      </w:r>
    </w:p>
    <w:p w14:paraId="3F50C16B" w14:textId="69048F48" w:rsidR="00982087" w:rsidRPr="003E7668" w:rsidRDefault="00B04E7B" w:rsidP="00774E0F">
      <w:pPr>
        <w:pStyle w:val="Textebrut"/>
        <w:jc w:val="center"/>
        <w:rPr>
          <w:rFonts w:cs="Arial"/>
          <w:b/>
          <w:sz w:val="36"/>
          <w:szCs w:val="36"/>
        </w:rPr>
      </w:pPr>
      <w:r w:rsidRPr="003E7668">
        <w:rPr>
          <w:rFonts w:cs="Arial"/>
          <w:b/>
          <w:sz w:val="36"/>
          <w:szCs w:val="36"/>
        </w:rPr>
        <w:lastRenderedPageBreak/>
        <w:t xml:space="preserve">DLCM Template for the </w:t>
      </w:r>
      <w:r w:rsidR="00F23F0F" w:rsidRPr="003E7668">
        <w:rPr>
          <w:rFonts w:cs="Arial"/>
          <w:b/>
          <w:sz w:val="36"/>
          <w:szCs w:val="36"/>
        </w:rPr>
        <w:t>SNSF Data Management Plan</w:t>
      </w:r>
    </w:p>
    <w:p w14:paraId="181905DB" w14:textId="77777777" w:rsidR="005651A7" w:rsidRPr="00231D6A" w:rsidRDefault="005651A7">
      <w:pPr>
        <w:rPr>
          <w:rFonts w:ascii="Arial" w:hAnsi="Arial" w:cs="Arial"/>
          <w:lang w:val="en-GB"/>
        </w:rPr>
      </w:pPr>
    </w:p>
    <w:tbl>
      <w:tblPr>
        <w:tblW w:w="9484" w:type="dxa"/>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9484"/>
      </w:tblGrid>
      <w:tr w:rsidR="005651A7" w:rsidRPr="00231D6A" w14:paraId="5F969BCE" w14:textId="77777777" w:rsidTr="006E1E1D">
        <w:trPr>
          <w:trHeight w:val="215"/>
        </w:trPr>
        <w:tc>
          <w:tcPr>
            <w:tcW w:w="9484" w:type="dxa"/>
            <w:tcBorders>
              <w:top w:val="single" w:sz="4" w:space="0" w:color="000001"/>
              <w:left w:val="single" w:sz="4" w:space="0" w:color="000001"/>
              <w:bottom w:val="single" w:sz="4" w:space="0" w:color="000001"/>
              <w:right w:val="single" w:sz="4" w:space="0" w:color="000001"/>
            </w:tcBorders>
            <w:shd w:val="clear" w:color="auto" w:fill="BFBFBF"/>
            <w:tcMar>
              <w:left w:w="93" w:type="dxa"/>
            </w:tcMar>
          </w:tcPr>
          <w:p w14:paraId="13027030" w14:textId="77777777" w:rsidR="005651A7" w:rsidRPr="00231D6A" w:rsidRDefault="00F23F0F">
            <w:pPr>
              <w:spacing w:before="120"/>
              <w:rPr>
                <w:rFonts w:ascii="Arial" w:hAnsi="Arial" w:cs="Arial"/>
                <w:lang w:val="en-GB"/>
              </w:rPr>
            </w:pPr>
            <w:r w:rsidRPr="00231D6A">
              <w:rPr>
                <w:rFonts w:ascii="Arial" w:hAnsi="Arial" w:cs="Arial"/>
                <w:b/>
                <w:bCs/>
                <w:lang w:val="en-GB"/>
              </w:rPr>
              <w:t>Institution</w:t>
            </w:r>
            <w:r w:rsidRPr="00231D6A">
              <w:rPr>
                <w:rFonts w:ascii="Arial" w:hAnsi="Arial" w:cs="Arial"/>
                <w:bCs/>
                <w:lang w:val="en-GB"/>
              </w:rPr>
              <w:t xml:space="preserve"> </w:t>
            </w:r>
          </w:p>
        </w:tc>
      </w:tr>
      <w:tr w:rsidR="005651A7" w:rsidRPr="00231D6A" w14:paraId="3CBFC6D3" w14:textId="77777777" w:rsidTr="006E1E1D">
        <w:trPr>
          <w:trHeight w:val="215"/>
        </w:trPr>
        <w:tc>
          <w:tcPr>
            <w:tcW w:w="9484"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CE4488A" w14:textId="33316B12" w:rsidR="009B7747" w:rsidRPr="00231D6A" w:rsidRDefault="009B7747" w:rsidP="00886774">
            <w:pPr>
              <w:spacing w:before="120"/>
              <w:rPr>
                <w:rFonts w:ascii="Arial" w:hAnsi="Arial" w:cs="Arial"/>
                <w:lang w:val="en-GB"/>
              </w:rPr>
            </w:pPr>
          </w:p>
        </w:tc>
      </w:tr>
    </w:tbl>
    <w:p w14:paraId="04B89750" w14:textId="77777777" w:rsidR="006E1E1D" w:rsidRDefault="006E1E1D"/>
    <w:tbl>
      <w:tblPr>
        <w:tblW w:w="9484" w:type="dxa"/>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0A0" w:firstRow="1" w:lastRow="0" w:firstColumn="1" w:lastColumn="0" w:noHBand="0" w:noVBand="0"/>
      </w:tblPr>
      <w:tblGrid>
        <w:gridCol w:w="3252"/>
        <w:gridCol w:w="6232"/>
      </w:tblGrid>
      <w:tr w:rsidR="006E1E1D" w:rsidRPr="00231D6A" w14:paraId="16EBB508" w14:textId="77777777" w:rsidTr="006E1E1D">
        <w:trPr>
          <w:trHeight w:val="215"/>
        </w:trPr>
        <w:tc>
          <w:tcPr>
            <w:tcW w:w="3252" w:type="dxa"/>
            <w:tcBorders>
              <w:top w:val="single" w:sz="4" w:space="0" w:color="auto"/>
              <w:left w:val="single" w:sz="4" w:space="0" w:color="auto"/>
              <w:bottom w:val="single" w:sz="4" w:space="0" w:color="auto"/>
              <w:right w:val="nil"/>
            </w:tcBorders>
            <w:shd w:val="clear" w:color="auto" w:fill="BFBFBF" w:themeFill="background1" w:themeFillShade="BF"/>
            <w:tcMar>
              <w:left w:w="93" w:type="dxa"/>
            </w:tcMar>
          </w:tcPr>
          <w:p w14:paraId="365515BF" w14:textId="3161257B" w:rsidR="006E1E1D" w:rsidRPr="00231D6A" w:rsidRDefault="006E1E1D">
            <w:pPr>
              <w:spacing w:before="120"/>
              <w:rPr>
                <w:rFonts w:ascii="Arial" w:hAnsi="Arial" w:cs="Arial"/>
                <w:b/>
                <w:bCs/>
                <w:lang w:val="en-GB"/>
              </w:rPr>
            </w:pPr>
            <w:r>
              <w:rPr>
                <w:rFonts w:ascii="Arial" w:hAnsi="Arial" w:cs="Arial"/>
                <w:b/>
                <w:bCs/>
                <w:lang w:val="en-GB"/>
              </w:rPr>
              <w:t>Responsibilities</w:t>
            </w:r>
          </w:p>
        </w:tc>
        <w:tc>
          <w:tcPr>
            <w:tcW w:w="6232" w:type="dxa"/>
            <w:tcBorders>
              <w:top w:val="single" w:sz="4" w:space="0" w:color="auto"/>
              <w:left w:val="nil"/>
              <w:bottom w:val="single" w:sz="4" w:space="0" w:color="auto"/>
              <w:right w:val="single" w:sz="4" w:space="0" w:color="auto"/>
            </w:tcBorders>
            <w:shd w:val="clear" w:color="auto" w:fill="BFBFBF" w:themeFill="background1" w:themeFillShade="BF"/>
          </w:tcPr>
          <w:p w14:paraId="243B6DB0" w14:textId="75AAD909" w:rsidR="006E1E1D" w:rsidRPr="00231D6A" w:rsidRDefault="006E1E1D">
            <w:pPr>
              <w:spacing w:before="120"/>
              <w:rPr>
                <w:rFonts w:ascii="Arial" w:hAnsi="Arial" w:cs="Arial"/>
                <w:b/>
                <w:bCs/>
                <w:lang w:val="en-GB"/>
              </w:rPr>
            </w:pPr>
          </w:p>
        </w:tc>
      </w:tr>
      <w:tr w:rsidR="005651A7" w:rsidRPr="00231D6A" w14:paraId="559B76AC" w14:textId="77777777" w:rsidTr="006E1E1D">
        <w:trPr>
          <w:trHeight w:val="215"/>
        </w:trPr>
        <w:tc>
          <w:tcPr>
            <w:tcW w:w="3252" w:type="dxa"/>
            <w:tcBorders>
              <w:top w:val="single" w:sz="4" w:space="0" w:color="auto"/>
              <w:left w:val="single" w:sz="4" w:space="0" w:color="000001"/>
              <w:bottom w:val="single" w:sz="4" w:space="0" w:color="000001"/>
              <w:right w:val="single" w:sz="4" w:space="0" w:color="000001"/>
            </w:tcBorders>
            <w:shd w:val="clear" w:color="auto" w:fill="auto"/>
            <w:tcMar>
              <w:left w:w="93" w:type="dxa"/>
            </w:tcMar>
          </w:tcPr>
          <w:p w14:paraId="6B8CC14E" w14:textId="77777777" w:rsidR="005651A7" w:rsidRPr="00231D6A" w:rsidRDefault="00982087">
            <w:pPr>
              <w:spacing w:before="120" w:after="120"/>
              <w:rPr>
                <w:rFonts w:ascii="Arial" w:hAnsi="Arial" w:cs="Arial"/>
                <w:bCs/>
                <w:lang w:val="en-GB"/>
              </w:rPr>
            </w:pPr>
            <w:r w:rsidRPr="00231D6A">
              <w:rPr>
                <w:rFonts w:ascii="Arial" w:hAnsi="Arial" w:cs="Arial"/>
                <w:bCs/>
                <w:lang w:val="en-GB"/>
              </w:rPr>
              <w:t>Principal Investigator</w:t>
            </w:r>
            <w:r w:rsidR="00F23F0F" w:rsidRPr="00231D6A">
              <w:rPr>
                <w:rFonts w:ascii="Arial" w:hAnsi="Arial" w:cs="Arial"/>
                <w:bCs/>
                <w:lang w:val="en-GB"/>
              </w:rPr>
              <w:t>:</w:t>
            </w:r>
          </w:p>
          <w:p w14:paraId="11E0BF88" w14:textId="77777777" w:rsidR="005651A7" w:rsidRPr="00231D6A" w:rsidRDefault="00F23F0F">
            <w:pPr>
              <w:spacing w:before="120" w:after="120"/>
              <w:rPr>
                <w:rFonts w:ascii="Arial" w:hAnsi="Arial" w:cs="Arial"/>
                <w:bCs/>
                <w:lang w:val="en-GB"/>
              </w:rPr>
            </w:pPr>
            <w:r w:rsidRPr="00231D6A">
              <w:rPr>
                <w:rFonts w:ascii="Arial" w:hAnsi="Arial" w:cs="Arial"/>
                <w:bCs/>
                <w:sz w:val="22"/>
                <w:lang w:val="en-GB"/>
              </w:rPr>
              <w:t>(Specify name and email)</w:t>
            </w:r>
          </w:p>
        </w:tc>
        <w:tc>
          <w:tcPr>
            <w:tcW w:w="6232" w:type="dxa"/>
            <w:tcBorders>
              <w:top w:val="single" w:sz="4" w:space="0" w:color="auto"/>
              <w:left w:val="single" w:sz="4" w:space="0" w:color="000001"/>
              <w:bottom w:val="single" w:sz="4" w:space="0" w:color="000001"/>
              <w:right w:val="single" w:sz="4" w:space="0" w:color="000001"/>
            </w:tcBorders>
            <w:shd w:val="clear" w:color="auto" w:fill="auto"/>
            <w:tcMar>
              <w:left w:w="93" w:type="dxa"/>
            </w:tcMar>
          </w:tcPr>
          <w:p w14:paraId="762070FC" w14:textId="77777777" w:rsidR="005651A7" w:rsidRPr="00231D6A" w:rsidRDefault="005651A7">
            <w:pPr>
              <w:spacing w:before="120"/>
              <w:rPr>
                <w:rFonts w:ascii="Arial" w:hAnsi="Arial" w:cs="Arial"/>
                <w:bCs/>
                <w:lang w:val="en-GB"/>
              </w:rPr>
            </w:pPr>
          </w:p>
        </w:tc>
      </w:tr>
      <w:tr w:rsidR="005651A7" w:rsidRPr="00231D6A" w14:paraId="70E97E3E" w14:textId="77777777" w:rsidTr="006E1E1D">
        <w:trPr>
          <w:trHeight w:val="215"/>
        </w:trPr>
        <w:tc>
          <w:tcPr>
            <w:tcW w:w="325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8247987" w14:textId="0334442F" w:rsidR="005651A7" w:rsidRPr="00231D6A" w:rsidRDefault="00F23F0F">
            <w:pPr>
              <w:spacing w:before="120" w:after="120"/>
              <w:rPr>
                <w:rFonts w:ascii="Arial" w:hAnsi="Arial" w:cs="Arial"/>
                <w:bCs/>
                <w:lang w:val="en-GB"/>
              </w:rPr>
            </w:pPr>
            <w:r w:rsidRPr="00231D6A">
              <w:rPr>
                <w:rFonts w:ascii="Arial" w:hAnsi="Arial" w:cs="Arial"/>
                <w:bCs/>
                <w:lang w:val="en-GB"/>
              </w:rPr>
              <w:t xml:space="preserve">Data </w:t>
            </w:r>
            <w:r w:rsidR="00AC5B3E">
              <w:rPr>
                <w:rFonts w:ascii="Arial" w:hAnsi="Arial" w:cs="Arial"/>
                <w:bCs/>
                <w:lang w:val="en-GB"/>
              </w:rPr>
              <w:t>Management P</w:t>
            </w:r>
            <w:r w:rsidRPr="00231D6A">
              <w:rPr>
                <w:rFonts w:ascii="Arial" w:hAnsi="Arial" w:cs="Arial"/>
                <w:bCs/>
                <w:lang w:val="en-GB"/>
              </w:rPr>
              <w:t>lan contact person:</w:t>
            </w:r>
          </w:p>
          <w:p w14:paraId="3A57101A" w14:textId="77777777" w:rsidR="005651A7" w:rsidRPr="00231D6A" w:rsidRDefault="00F23F0F">
            <w:pPr>
              <w:spacing w:before="120" w:after="120"/>
              <w:rPr>
                <w:rFonts w:ascii="Arial" w:hAnsi="Arial" w:cs="Arial"/>
                <w:bCs/>
                <w:lang w:val="en-GB"/>
              </w:rPr>
            </w:pPr>
            <w:r w:rsidRPr="00231D6A">
              <w:rPr>
                <w:rFonts w:ascii="Arial" w:hAnsi="Arial" w:cs="Arial"/>
                <w:bCs/>
                <w:sz w:val="22"/>
                <w:lang w:val="en-GB"/>
              </w:rPr>
              <w:t>(Specify name and email)</w:t>
            </w:r>
          </w:p>
        </w:tc>
        <w:tc>
          <w:tcPr>
            <w:tcW w:w="6232"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39118A0A" w14:textId="77777777" w:rsidR="005651A7" w:rsidRPr="00231D6A" w:rsidRDefault="005651A7">
            <w:pPr>
              <w:spacing w:before="120"/>
              <w:rPr>
                <w:rFonts w:ascii="Arial" w:hAnsi="Arial" w:cs="Arial"/>
                <w:bCs/>
                <w:lang w:val="en-GB"/>
              </w:rPr>
            </w:pPr>
          </w:p>
        </w:tc>
      </w:tr>
    </w:tbl>
    <w:p w14:paraId="25B620AE" w14:textId="2BB53105" w:rsidR="00032CA7" w:rsidRPr="00032CA7" w:rsidRDefault="00032CA7" w:rsidP="00032CA7">
      <w:pPr>
        <w:pStyle w:val="Corpsdetexte"/>
        <w:rPr>
          <w:lang w:val="en-GB"/>
        </w:rPr>
      </w:pPr>
    </w:p>
    <w:tbl>
      <w:tblPr>
        <w:tblStyle w:val="Grille"/>
        <w:tblW w:w="9546" w:type="dxa"/>
        <w:tblInd w:w="-5" w:type="dxa"/>
        <w:tblCellMar>
          <w:left w:w="103" w:type="dxa"/>
        </w:tblCellMar>
        <w:tblLook w:val="04A0" w:firstRow="1" w:lastRow="0" w:firstColumn="1" w:lastColumn="0" w:noHBand="0" w:noVBand="1"/>
      </w:tblPr>
      <w:tblGrid>
        <w:gridCol w:w="9546"/>
      </w:tblGrid>
      <w:tr w:rsidR="006E1E1D" w:rsidRPr="00231D6A" w14:paraId="651829A8" w14:textId="77777777" w:rsidTr="006E1E1D">
        <w:tc>
          <w:tcPr>
            <w:tcW w:w="9546" w:type="dxa"/>
            <w:shd w:val="clear" w:color="auto" w:fill="BFBFBF" w:themeFill="background1" w:themeFillShade="BF"/>
            <w:tcMar>
              <w:left w:w="103" w:type="dxa"/>
            </w:tcMar>
          </w:tcPr>
          <w:p w14:paraId="2D3854C1" w14:textId="14E90771" w:rsidR="006E1E1D" w:rsidRPr="006E1E1D" w:rsidRDefault="006E1E1D" w:rsidP="003F0EDA">
            <w:pPr>
              <w:pStyle w:val="Titre1"/>
              <w:spacing w:before="240" w:after="120"/>
              <w:rPr>
                <w:lang w:val="en-GB"/>
              </w:rPr>
            </w:pPr>
            <w:bookmarkStart w:id="1" w:name="_Toc491869025"/>
            <w:bookmarkStart w:id="2" w:name="_Toc492288089"/>
            <w:r w:rsidRPr="006E1E1D">
              <w:rPr>
                <w:lang w:val="en-GB"/>
              </w:rPr>
              <w:t>1. Data collection and documentation</w:t>
            </w:r>
            <w:bookmarkEnd w:id="1"/>
            <w:bookmarkEnd w:id="2"/>
          </w:p>
        </w:tc>
      </w:tr>
      <w:tr w:rsidR="005651A7" w:rsidRPr="00231D6A" w14:paraId="6187DDB1" w14:textId="77777777" w:rsidTr="006E1E1D">
        <w:tc>
          <w:tcPr>
            <w:tcW w:w="9546" w:type="dxa"/>
            <w:shd w:val="clear" w:color="auto" w:fill="auto"/>
            <w:tcMar>
              <w:left w:w="103" w:type="dxa"/>
            </w:tcMar>
          </w:tcPr>
          <w:p w14:paraId="26C55607" w14:textId="77777777" w:rsidR="005651A7" w:rsidRPr="00C92A88" w:rsidRDefault="00F23F0F" w:rsidP="00231D6A">
            <w:pPr>
              <w:pStyle w:val="Titre2"/>
              <w:rPr>
                <w:color w:val="1F497D" w:themeColor="text2"/>
                <w:sz w:val="22"/>
                <w:lang w:val="en-GB"/>
              </w:rPr>
            </w:pPr>
            <w:bookmarkStart w:id="3" w:name="_Toc491869026"/>
            <w:bookmarkStart w:id="4" w:name="_Toc492288090"/>
            <w:r w:rsidRPr="00C92A88">
              <w:rPr>
                <w:color w:val="1F497D" w:themeColor="text2"/>
                <w:lang w:val="en-GB"/>
              </w:rPr>
              <w:t>1.1 What data will you collect, observe, generate or re-use?</w:t>
            </w:r>
            <w:bookmarkEnd w:id="3"/>
            <w:bookmarkEnd w:id="4"/>
            <w:r w:rsidRPr="00C92A88">
              <w:rPr>
                <w:color w:val="1F497D" w:themeColor="text2"/>
                <w:sz w:val="22"/>
                <w:lang w:val="en-GB"/>
              </w:rPr>
              <w:tab/>
            </w:r>
          </w:p>
          <w:p w14:paraId="7B821BC3" w14:textId="77777777" w:rsidR="005651A7" w:rsidRPr="00C92A88" w:rsidRDefault="00F23F0F" w:rsidP="000D288E">
            <w:pPr>
              <w:pStyle w:val="Corpsdetexte"/>
              <w:rPr>
                <w:color w:val="1F497D" w:themeColor="text2"/>
              </w:rPr>
            </w:pPr>
            <w:r w:rsidRPr="00C92A88">
              <w:rPr>
                <w:color w:val="1F497D" w:themeColor="text2"/>
              </w:rPr>
              <w:t>Questions you might want to consider:</w:t>
            </w:r>
          </w:p>
          <w:p w14:paraId="49700425" w14:textId="76CECE9F" w:rsidR="005651A7" w:rsidRPr="00C92A88" w:rsidRDefault="00F23F0F" w:rsidP="00D63A0B">
            <w:pPr>
              <w:pStyle w:val="Corpsdetexte"/>
              <w:numPr>
                <w:ilvl w:val="0"/>
                <w:numId w:val="37"/>
              </w:numPr>
              <w:rPr>
                <w:color w:val="1F497D" w:themeColor="text2"/>
              </w:rPr>
            </w:pPr>
            <w:r w:rsidRPr="00C92A88">
              <w:rPr>
                <w:color w:val="1F497D" w:themeColor="text2"/>
              </w:rPr>
              <w:t>What type, format and volume of data will you collect, observe, generate or reuse?</w:t>
            </w:r>
          </w:p>
          <w:p w14:paraId="695BE677" w14:textId="76D9A4F1" w:rsidR="005651A7" w:rsidRPr="00C92A88" w:rsidRDefault="00F23F0F" w:rsidP="00D63A0B">
            <w:pPr>
              <w:pStyle w:val="Corpsdetexte"/>
              <w:numPr>
                <w:ilvl w:val="0"/>
                <w:numId w:val="37"/>
              </w:numPr>
              <w:rPr>
                <w:color w:val="1F497D" w:themeColor="text2"/>
              </w:rPr>
            </w:pPr>
            <w:r w:rsidRPr="00C92A88">
              <w:rPr>
                <w:color w:val="1F497D" w:themeColor="text2"/>
              </w:rPr>
              <w:t>Which existing data (yours or third-party) will you reuse?</w:t>
            </w:r>
          </w:p>
          <w:p w14:paraId="05A55A12" w14:textId="77777777" w:rsidR="005651A7" w:rsidRPr="00C92A88" w:rsidRDefault="00F23F0F" w:rsidP="002E51CB">
            <w:pPr>
              <w:pStyle w:val="Corpsdetexte"/>
              <w:jc w:val="both"/>
              <w:rPr>
                <w:color w:val="1F497D" w:themeColor="text2"/>
              </w:rPr>
            </w:pPr>
            <w:r w:rsidRPr="00C92A88">
              <w:rPr>
                <w:color w:val="1F497D" w:themeColor="text2"/>
              </w:rPr>
              <w:t>Briefly describe the data you will collect, observe or generate. Also mention any existing data that will be (re)used. The descriptions should include the type, format and content of each dataset. Furthermore, provide an estimation of the volume of the generated datasets.</w:t>
            </w:r>
          </w:p>
          <w:p w14:paraId="337D1B2A" w14:textId="206E48A3" w:rsidR="005651A7" w:rsidRPr="00231D6A" w:rsidRDefault="00F23F0F" w:rsidP="000D288E">
            <w:pPr>
              <w:pStyle w:val="Corpsdetexte"/>
              <w:rPr>
                <w:color w:val="FF0000"/>
                <w:lang w:val="en-GB"/>
              </w:rPr>
            </w:pPr>
            <w:r w:rsidRPr="00C92A88">
              <w:rPr>
                <w:color w:val="1F497D" w:themeColor="text2"/>
              </w:rPr>
              <w:t>(This relates to the FAIR Data Principles F2, I3, R1 &amp; R1.2</w:t>
            </w:r>
            <w:r w:rsidR="000D669D" w:rsidRPr="00C92A88">
              <w:rPr>
                <w:color w:val="1F497D" w:themeColor="text2"/>
              </w:rPr>
              <w:t>; see</w:t>
            </w:r>
            <w:r w:rsidR="00710B62" w:rsidRPr="00C92A88">
              <w:rPr>
                <w:color w:val="1F497D" w:themeColor="text2"/>
              </w:rPr>
              <w:t xml:space="preserve"> </w:t>
            </w:r>
            <w:hyperlink r:id="rId19" w:history="1">
              <w:r w:rsidR="000F46EE" w:rsidRPr="00C92A88">
                <w:rPr>
                  <w:rStyle w:val="HTMLprformatCar"/>
                  <w:color w:val="1F497D" w:themeColor="text2"/>
                  <w:lang w:val="en-US"/>
                </w:rPr>
                <w:t>http://www.snf.ch/SiteCollectionDocuments/FAIR_principles_translation_SNSF_logo.pdf</w:t>
              </w:r>
            </w:hyperlink>
            <w:r w:rsidR="000D669D" w:rsidRPr="00C92A88">
              <w:rPr>
                <w:color w:val="1F497D" w:themeColor="text2"/>
                <w:lang w:val="en-GB"/>
              </w:rPr>
              <w:t>.</w:t>
            </w:r>
            <w:r w:rsidRPr="00C92A88">
              <w:rPr>
                <w:color w:val="1F497D" w:themeColor="text2"/>
                <w:lang w:val="en-GB"/>
              </w:rPr>
              <w:t>)</w:t>
            </w:r>
          </w:p>
        </w:tc>
      </w:tr>
      <w:tr w:rsidR="005651A7" w:rsidRPr="00231D6A" w14:paraId="1832FC32" w14:textId="77777777" w:rsidTr="006E1E1D">
        <w:tc>
          <w:tcPr>
            <w:tcW w:w="9546" w:type="dxa"/>
            <w:shd w:val="clear" w:color="auto" w:fill="auto"/>
            <w:tcMar>
              <w:left w:w="103" w:type="dxa"/>
            </w:tcMar>
          </w:tcPr>
          <w:p w14:paraId="3450BB6C" w14:textId="77777777" w:rsidR="005651A7" w:rsidRPr="00231D6A" w:rsidRDefault="00F23F0F" w:rsidP="00610725">
            <w:pPr>
              <w:pStyle w:val="Corpsdetexte"/>
              <w:spacing w:before="120" w:after="120"/>
              <w:rPr>
                <w:rFonts w:cs="Arial"/>
                <w:b/>
                <w:lang w:val="en-GB"/>
              </w:rPr>
            </w:pPr>
            <w:r w:rsidRPr="00231D6A">
              <w:rPr>
                <w:rFonts w:cs="Arial"/>
                <w:b/>
                <w:lang w:val="en-GB"/>
              </w:rPr>
              <w:t xml:space="preserve">Recommendations </w:t>
            </w:r>
          </w:p>
        </w:tc>
      </w:tr>
      <w:tr w:rsidR="005651A7" w:rsidRPr="00231D6A" w14:paraId="1F88F5B9" w14:textId="77777777" w:rsidTr="006E1E1D">
        <w:tc>
          <w:tcPr>
            <w:tcW w:w="9546" w:type="dxa"/>
            <w:shd w:val="clear" w:color="auto" w:fill="auto"/>
            <w:tcMar>
              <w:left w:w="103" w:type="dxa"/>
            </w:tcMar>
          </w:tcPr>
          <w:p w14:paraId="7701DB75" w14:textId="77777777" w:rsidR="005651A7" w:rsidRPr="00231D6A" w:rsidRDefault="00F23F0F" w:rsidP="008C788D">
            <w:pPr>
              <w:pStyle w:val="Corpsdetexte"/>
              <w:spacing w:before="120" w:after="120"/>
              <w:jc w:val="both"/>
              <w:rPr>
                <w:rFonts w:cs="Arial"/>
                <w:lang w:val="en-GB"/>
              </w:rPr>
            </w:pPr>
            <w:r w:rsidRPr="00231D6A">
              <w:rPr>
                <w:rFonts w:cs="Arial"/>
                <w:lang w:val="en-GB"/>
              </w:rPr>
              <w:t>For each dataset in your project (including data you might re-use) mention:</w:t>
            </w:r>
          </w:p>
          <w:p w14:paraId="32092720" w14:textId="2F25D9BD" w:rsidR="005651A7" w:rsidRPr="00D4408E" w:rsidRDefault="00F23F0F" w:rsidP="00D63A0B">
            <w:pPr>
              <w:numPr>
                <w:ilvl w:val="0"/>
                <w:numId w:val="47"/>
              </w:numPr>
              <w:spacing w:after="60"/>
              <w:ind w:left="714" w:hanging="357"/>
              <w:rPr>
                <w:rFonts w:ascii="Arial" w:hAnsi="Arial" w:cs="Arial"/>
                <w:sz w:val="22"/>
                <w:lang w:val="en-GB"/>
              </w:rPr>
            </w:pPr>
            <w:r w:rsidRPr="00231D6A">
              <w:rPr>
                <w:rFonts w:ascii="Arial" w:hAnsi="Arial" w:cs="Arial"/>
                <w:b/>
                <w:sz w:val="22"/>
                <w:lang w:val="en-GB"/>
              </w:rPr>
              <w:t>Data type</w:t>
            </w:r>
            <w:r w:rsidR="00D4408E">
              <w:rPr>
                <w:rFonts w:ascii="Arial" w:hAnsi="Arial" w:cs="Arial"/>
                <w:sz w:val="22"/>
                <w:lang w:val="en-GB"/>
              </w:rPr>
              <w:t>:</w:t>
            </w:r>
            <w:r w:rsidR="00D4408E">
              <w:rPr>
                <w:rFonts w:ascii="Arial" w:hAnsi="Arial" w:cs="Arial"/>
                <w:sz w:val="22"/>
                <w:lang w:val="en-GB"/>
              </w:rPr>
              <w:br/>
            </w:r>
            <w:r w:rsidR="001E4134" w:rsidRPr="00D4408E">
              <w:rPr>
                <w:rFonts w:ascii="Arial" w:hAnsi="Arial" w:cs="Arial"/>
                <w:sz w:val="22"/>
                <w:lang w:val="en-GB"/>
              </w:rPr>
              <w:t xml:space="preserve">Briefly describe categories of datasets you plan to generate or use, and their role in the </w:t>
            </w:r>
            <w:r w:rsidR="001E4134" w:rsidRPr="00D4408E">
              <w:rPr>
                <w:rFonts w:ascii="Arial" w:hAnsi="Arial" w:cs="Arial"/>
                <w:sz w:val="22"/>
                <w:lang w:val="en-GB"/>
              </w:rPr>
              <w:lastRenderedPageBreak/>
              <w:t>project</w:t>
            </w:r>
          </w:p>
          <w:p w14:paraId="242EC082" w14:textId="77777777" w:rsidR="005651A7" w:rsidRPr="00231D6A" w:rsidRDefault="00F23F0F" w:rsidP="00D63A0B">
            <w:pPr>
              <w:numPr>
                <w:ilvl w:val="0"/>
                <w:numId w:val="47"/>
              </w:numPr>
              <w:spacing w:after="60"/>
              <w:ind w:left="714" w:hanging="357"/>
              <w:rPr>
                <w:rFonts w:ascii="Arial" w:hAnsi="Arial" w:cs="Arial"/>
                <w:sz w:val="22"/>
                <w:lang w:val="en-GB"/>
              </w:rPr>
            </w:pPr>
            <w:r w:rsidRPr="00231D6A">
              <w:rPr>
                <w:rFonts w:ascii="Arial" w:hAnsi="Arial" w:cs="Arial"/>
                <w:b/>
                <w:sz w:val="22"/>
                <w:lang w:val="en-GB"/>
              </w:rPr>
              <w:t>Data origin</w:t>
            </w:r>
            <w:r w:rsidRPr="00231D6A">
              <w:rPr>
                <w:rFonts w:ascii="Arial" w:hAnsi="Arial" w:cs="Arial"/>
                <w:sz w:val="22"/>
                <w:lang w:val="en-GB"/>
              </w:rPr>
              <w:t>:</w:t>
            </w:r>
            <w:r w:rsidRPr="00231D6A">
              <w:rPr>
                <w:rFonts w:ascii="Arial" w:hAnsi="Arial" w:cs="Arial"/>
                <w:b/>
                <w:sz w:val="22"/>
                <w:lang w:val="en-GB"/>
              </w:rPr>
              <w:t xml:space="preserve"> </w:t>
            </w:r>
            <w:r w:rsidRPr="00231D6A">
              <w:rPr>
                <w:rFonts w:ascii="Arial" w:hAnsi="Arial" w:cs="Arial"/>
                <w:sz w:val="22"/>
                <w:lang w:val="en-GB"/>
              </w:rPr>
              <w:t>to be</w:t>
            </w:r>
            <w:r w:rsidRPr="00231D6A">
              <w:rPr>
                <w:rFonts w:ascii="Arial" w:hAnsi="Arial" w:cs="Arial"/>
                <w:b/>
                <w:sz w:val="22"/>
                <w:lang w:val="en-GB"/>
              </w:rPr>
              <w:t xml:space="preserve"> </w:t>
            </w:r>
            <w:r w:rsidRPr="00231D6A">
              <w:rPr>
                <w:rFonts w:ascii="Arial" w:hAnsi="Arial" w:cs="Arial"/>
                <w:sz w:val="22"/>
                <w:lang w:val="en-GB"/>
              </w:rPr>
              <w:t>mentioned if you are reusing existing data (yours or third-party one). Add the reference of the source if relevant.</w:t>
            </w:r>
          </w:p>
          <w:p w14:paraId="309BF273" w14:textId="77777777" w:rsidR="005651A7" w:rsidRPr="00231D6A" w:rsidRDefault="00F23F0F" w:rsidP="00D63A0B">
            <w:pPr>
              <w:numPr>
                <w:ilvl w:val="0"/>
                <w:numId w:val="47"/>
              </w:numPr>
              <w:spacing w:before="120" w:after="60"/>
              <w:ind w:left="714" w:hanging="357"/>
              <w:rPr>
                <w:rFonts w:ascii="Arial" w:hAnsi="Arial" w:cs="Arial"/>
                <w:sz w:val="22"/>
                <w:lang w:val="en-GB"/>
              </w:rPr>
            </w:pPr>
            <w:r w:rsidRPr="00231D6A">
              <w:rPr>
                <w:rFonts w:ascii="Arial" w:hAnsi="Arial" w:cs="Arial"/>
                <w:b/>
                <w:sz w:val="22"/>
                <w:lang w:val="en-GB"/>
              </w:rPr>
              <w:t xml:space="preserve">Format of raw data </w:t>
            </w:r>
            <w:r w:rsidRPr="00231D6A">
              <w:rPr>
                <w:rFonts w:ascii="Arial" w:hAnsi="Arial" w:cs="Arial"/>
                <w:sz w:val="22"/>
                <w:lang w:val="en-GB"/>
              </w:rPr>
              <w:t>(as created by the device used, by simulation or downloaded):</w:t>
            </w:r>
            <w:r w:rsidRPr="00231D6A">
              <w:rPr>
                <w:rFonts w:ascii="Arial" w:hAnsi="Arial" w:cs="Arial"/>
                <w:b/>
                <w:sz w:val="22"/>
                <w:lang w:val="en-GB"/>
              </w:rPr>
              <w:t> </w:t>
            </w:r>
            <w:r w:rsidRPr="00231D6A">
              <w:rPr>
                <w:rFonts w:ascii="Arial" w:hAnsi="Arial" w:cs="Arial"/>
                <w:sz w:val="22"/>
                <w:lang w:val="en-GB"/>
              </w:rPr>
              <w:t xml:space="preserve">open standard formats should be preferred, as they maximize reproducibility and reuse by others and in the future [see </w:t>
            </w:r>
            <w:r w:rsidRPr="00231D6A">
              <w:rPr>
                <w:rFonts w:ascii="Arial" w:hAnsi="Arial" w:cs="Arial"/>
                <w:i/>
                <w:sz w:val="22"/>
                <w:lang w:val="en-GB"/>
              </w:rPr>
              <w:t xml:space="preserve">List of recommended </w:t>
            </w:r>
            <w:r w:rsidR="001D20A9" w:rsidRPr="00231D6A">
              <w:rPr>
                <w:rFonts w:ascii="Arial" w:hAnsi="Arial" w:cs="Arial"/>
                <w:i/>
                <w:sz w:val="22"/>
                <w:lang w:val="en-GB"/>
              </w:rPr>
              <w:t>file</w:t>
            </w:r>
            <w:r w:rsidRPr="00231D6A">
              <w:rPr>
                <w:rFonts w:ascii="Arial" w:hAnsi="Arial" w:cs="Arial"/>
                <w:i/>
                <w:color w:val="FF0000"/>
                <w:sz w:val="22"/>
                <w:lang w:val="en-GB"/>
              </w:rPr>
              <w:t xml:space="preserve"> </w:t>
            </w:r>
            <w:r w:rsidRPr="00231D6A">
              <w:rPr>
                <w:rFonts w:ascii="Arial" w:hAnsi="Arial" w:cs="Arial"/>
                <w:i/>
                <w:sz w:val="22"/>
                <w:lang w:val="en-GB"/>
              </w:rPr>
              <w:t>formats</w:t>
            </w:r>
            <w:r w:rsidR="00BA4DE3" w:rsidRPr="00231D6A">
              <w:rPr>
                <w:rFonts w:ascii="Arial" w:hAnsi="Arial" w:cs="Arial"/>
                <w:i/>
                <w:sz w:val="22"/>
                <w:lang w:val="en-GB"/>
              </w:rPr>
              <w:t>*</w:t>
            </w:r>
            <w:r w:rsidRPr="00231D6A">
              <w:rPr>
                <w:rFonts w:ascii="Arial" w:hAnsi="Arial" w:cs="Arial"/>
                <w:sz w:val="22"/>
                <w:lang w:val="en-GB"/>
              </w:rPr>
              <w:t>]</w:t>
            </w:r>
          </w:p>
          <w:p w14:paraId="69B0FA98" w14:textId="77777777" w:rsidR="005651A7" w:rsidRPr="00231D6A" w:rsidRDefault="00F23F0F" w:rsidP="00D63A0B">
            <w:pPr>
              <w:numPr>
                <w:ilvl w:val="0"/>
                <w:numId w:val="47"/>
              </w:numPr>
              <w:spacing w:before="120" w:after="60"/>
              <w:ind w:left="714" w:hanging="357"/>
              <w:rPr>
                <w:rFonts w:ascii="Arial" w:hAnsi="Arial" w:cs="Arial"/>
                <w:sz w:val="22"/>
                <w:lang w:val="en-GB"/>
              </w:rPr>
            </w:pPr>
            <w:r w:rsidRPr="00231D6A">
              <w:rPr>
                <w:rFonts w:ascii="Arial" w:hAnsi="Arial" w:cs="Arial"/>
                <w:b/>
                <w:sz w:val="22"/>
                <w:lang w:val="en-GB"/>
              </w:rPr>
              <w:t xml:space="preserve">Format of curated data </w:t>
            </w:r>
            <w:r w:rsidRPr="00231D6A">
              <w:rPr>
                <w:rFonts w:ascii="Arial" w:hAnsi="Arial" w:cs="Arial"/>
                <w:sz w:val="22"/>
                <w:lang w:val="en-GB"/>
              </w:rPr>
              <w:t xml:space="preserve">(if applicable): open standard formats should be preferred [see </w:t>
            </w:r>
            <w:r w:rsidRPr="00231D6A">
              <w:rPr>
                <w:rFonts w:ascii="Arial" w:hAnsi="Arial" w:cs="Arial"/>
                <w:i/>
                <w:sz w:val="22"/>
                <w:lang w:val="en-GB"/>
              </w:rPr>
              <w:t xml:space="preserve">List of recommended </w:t>
            </w:r>
            <w:r w:rsidR="001D20A9" w:rsidRPr="00231D6A">
              <w:rPr>
                <w:rFonts w:ascii="Arial" w:hAnsi="Arial" w:cs="Arial"/>
                <w:i/>
                <w:sz w:val="22"/>
                <w:lang w:val="en-GB"/>
              </w:rPr>
              <w:t>file</w:t>
            </w:r>
            <w:r w:rsidRPr="00231D6A">
              <w:rPr>
                <w:rFonts w:ascii="Arial" w:hAnsi="Arial" w:cs="Arial"/>
                <w:i/>
                <w:sz w:val="22"/>
                <w:lang w:val="en-GB"/>
              </w:rPr>
              <w:t xml:space="preserve"> formats</w:t>
            </w:r>
            <w:r w:rsidR="00BA4DE3" w:rsidRPr="00231D6A">
              <w:rPr>
                <w:rFonts w:ascii="Arial" w:hAnsi="Arial" w:cs="Arial"/>
                <w:i/>
                <w:sz w:val="22"/>
                <w:lang w:val="en-GB"/>
              </w:rPr>
              <w:t>*</w:t>
            </w:r>
            <w:r w:rsidRPr="00231D6A">
              <w:rPr>
                <w:rFonts w:ascii="Arial" w:hAnsi="Arial" w:cs="Arial"/>
                <w:sz w:val="22"/>
                <w:lang w:val="en-GB"/>
              </w:rPr>
              <w:t>]</w:t>
            </w:r>
          </w:p>
          <w:p w14:paraId="458A8ABC" w14:textId="77777777" w:rsidR="005651A7" w:rsidRPr="00231D6A" w:rsidRDefault="00F23F0F" w:rsidP="00D63A0B">
            <w:pPr>
              <w:numPr>
                <w:ilvl w:val="0"/>
                <w:numId w:val="47"/>
              </w:numPr>
              <w:spacing w:after="60"/>
              <w:ind w:left="714" w:hanging="357"/>
              <w:rPr>
                <w:rFonts w:ascii="Arial" w:hAnsi="Arial" w:cs="Arial"/>
                <w:b/>
                <w:sz w:val="22"/>
                <w:lang w:val="en-GB"/>
              </w:rPr>
            </w:pPr>
            <w:r w:rsidRPr="00231D6A">
              <w:rPr>
                <w:rFonts w:ascii="Arial" w:hAnsi="Arial" w:cs="Arial"/>
                <w:b/>
                <w:sz w:val="22"/>
                <w:lang w:val="en-GB"/>
              </w:rPr>
              <w:t>Estimation of volume of raw and curated data</w:t>
            </w:r>
          </w:p>
          <w:p w14:paraId="6EF92F40" w14:textId="77777777" w:rsidR="00A86E4A" w:rsidRPr="00231D6A" w:rsidRDefault="00A86E4A" w:rsidP="00A86E4A">
            <w:pPr>
              <w:spacing w:after="0"/>
              <w:jc w:val="both"/>
              <w:rPr>
                <w:rFonts w:ascii="Arial" w:hAnsi="Arial" w:cs="Arial"/>
                <w:b/>
                <w:sz w:val="22"/>
                <w:lang w:val="en-GB"/>
              </w:rPr>
            </w:pPr>
          </w:p>
          <w:p w14:paraId="1A93FF6B" w14:textId="1FE40478" w:rsidR="00A26216" w:rsidRPr="00231D6A" w:rsidRDefault="00BA4DE3" w:rsidP="00A86E4A">
            <w:pPr>
              <w:spacing w:after="0"/>
              <w:jc w:val="both"/>
              <w:rPr>
                <w:rFonts w:ascii="Arial" w:hAnsi="Arial" w:cs="Arial"/>
                <w:i/>
                <w:sz w:val="22"/>
                <w:lang w:val="en-GB"/>
              </w:rPr>
            </w:pPr>
            <w:r w:rsidRPr="00231D6A">
              <w:rPr>
                <w:rFonts w:ascii="Arial" w:hAnsi="Arial" w:cs="Arial"/>
                <w:i/>
                <w:sz w:val="22"/>
                <w:lang w:val="en-GB"/>
              </w:rPr>
              <w:t xml:space="preserve">* </w:t>
            </w:r>
            <w:r w:rsidR="00DB49A9">
              <w:rPr>
                <w:rFonts w:ascii="Arial" w:hAnsi="Arial" w:cs="Arial"/>
                <w:i/>
                <w:sz w:val="22"/>
                <w:lang w:val="en-GB"/>
              </w:rPr>
              <w:t>See for example the l</w:t>
            </w:r>
            <w:r w:rsidR="00BF3E27">
              <w:rPr>
                <w:rFonts w:ascii="Arial" w:hAnsi="Arial" w:cs="Arial"/>
                <w:i/>
                <w:sz w:val="22"/>
                <w:lang w:val="en-GB"/>
              </w:rPr>
              <w:t>ist of recommended file formats f</w:t>
            </w:r>
            <w:r w:rsidR="00DC366E">
              <w:rPr>
                <w:rFonts w:ascii="Arial" w:hAnsi="Arial" w:cs="Arial"/>
                <w:i/>
                <w:sz w:val="22"/>
                <w:lang w:val="en-GB"/>
              </w:rPr>
              <w:t>or</w:t>
            </w:r>
            <w:r w:rsidR="00DC366E" w:rsidRPr="00DB49A9">
              <w:rPr>
                <w:rFonts w:ascii="Arial" w:hAnsi="Arial" w:cs="Arial"/>
                <w:i/>
                <w:color w:val="0000FF"/>
                <w:sz w:val="22"/>
                <w:lang w:val="en-GB"/>
              </w:rPr>
              <w:t xml:space="preserve"> </w:t>
            </w:r>
            <w:hyperlink r:id="rId20" w:history="1">
              <w:r w:rsidR="00DC366E" w:rsidRPr="00DB49A9">
                <w:rPr>
                  <w:rStyle w:val="Lienhypertexte"/>
                  <w:rFonts w:ascii="Arial" w:hAnsi="Arial" w:cs="Arial"/>
                  <w:i/>
                  <w:color w:val="0000FF"/>
                  <w:sz w:val="22"/>
                  <w:lang w:val="en-GB"/>
                </w:rPr>
                <w:t>EPFL</w:t>
              </w:r>
            </w:hyperlink>
            <w:r w:rsidR="00BF3E27">
              <w:rPr>
                <w:rFonts w:ascii="Arial" w:hAnsi="Arial" w:cs="Arial"/>
                <w:i/>
                <w:sz w:val="22"/>
                <w:lang w:val="en-GB"/>
              </w:rPr>
              <w:t xml:space="preserve"> and f</w:t>
            </w:r>
            <w:r w:rsidR="00A86E4A" w:rsidRPr="00231D6A">
              <w:rPr>
                <w:rFonts w:ascii="Arial" w:hAnsi="Arial" w:cs="Arial"/>
                <w:i/>
                <w:sz w:val="22"/>
                <w:lang w:val="en-GB"/>
              </w:rPr>
              <w:t xml:space="preserve">or </w:t>
            </w:r>
            <w:hyperlink r:id="rId21" w:history="1">
              <w:r w:rsidR="00A86E4A" w:rsidRPr="00DB49A9">
                <w:rPr>
                  <w:rStyle w:val="Lienhypertexte"/>
                  <w:rFonts w:ascii="Arial" w:hAnsi="Arial" w:cs="Arial"/>
                  <w:i/>
                  <w:color w:val="0000FF"/>
                  <w:sz w:val="22"/>
                  <w:lang w:val="en-GB"/>
                </w:rPr>
                <w:t>ETH Z</w:t>
              </w:r>
              <w:r w:rsidR="00886774" w:rsidRPr="00DB49A9">
                <w:rPr>
                  <w:rStyle w:val="Lienhypertexte"/>
                  <w:rFonts w:ascii="Arial" w:hAnsi="Arial" w:cs="Arial"/>
                  <w:i/>
                  <w:color w:val="0000FF"/>
                  <w:sz w:val="22"/>
                  <w:lang w:val="en-GB"/>
                </w:rPr>
                <w:t>u</w:t>
              </w:r>
              <w:r w:rsidR="00A86E4A" w:rsidRPr="00DB49A9">
                <w:rPr>
                  <w:rStyle w:val="Lienhypertexte"/>
                  <w:rFonts w:ascii="Arial" w:hAnsi="Arial" w:cs="Arial"/>
                  <w:i/>
                  <w:color w:val="0000FF"/>
                  <w:sz w:val="22"/>
                  <w:lang w:val="en-GB"/>
                </w:rPr>
                <w:t>rich</w:t>
              </w:r>
            </w:hyperlink>
            <w:r w:rsidR="00BF3E27">
              <w:rPr>
                <w:rFonts w:ascii="Arial" w:hAnsi="Arial" w:cs="Arial"/>
                <w:i/>
                <w:sz w:val="22"/>
                <w:lang w:val="en-GB"/>
              </w:rPr>
              <w:t>.</w:t>
            </w:r>
          </w:p>
          <w:p w14:paraId="3ABA7E38" w14:textId="1C76A15A" w:rsidR="005651A7" w:rsidRPr="002D2499" w:rsidRDefault="005651A7" w:rsidP="00233559">
            <w:pPr>
              <w:pStyle w:val="HTMLprformat"/>
              <w:rPr>
                <w:lang w:val="de-CH"/>
              </w:rPr>
            </w:pPr>
          </w:p>
        </w:tc>
      </w:tr>
      <w:tr w:rsidR="005651A7" w:rsidRPr="00231D6A" w14:paraId="277AB3E1" w14:textId="77777777" w:rsidTr="006E1E1D">
        <w:tc>
          <w:tcPr>
            <w:tcW w:w="9546" w:type="dxa"/>
            <w:shd w:val="clear" w:color="auto" w:fill="auto"/>
            <w:tcMar>
              <w:left w:w="103" w:type="dxa"/>
            </w:tcMar>
          </w:tcPr>
          <w:p w14:paraId="644789B4" w14:textId="77777777" w:rsidR="005651A7" w:rsidRPr="00231D6A" w:rsidRDefault="00F23F0F" w:rsidP="00D239A9">
            <w:pPr>
              <w:pStyle w:val="Corpsdetexte"/>
              <w:spacing w:before="120" w:after="120"/>
              <w:rPr>
                <w:rFonts w:cs="Arial"/>
                <w:b/>
                <w:i/>
                <w:lang w:val="en-GB"/>
              </w:rPr>
            </w:pPr>
            <w:r w:rsidRPr="00231D6A">
              <w:rPr>
                <w:rFonts w:cs="Arial"/>
                <w:b/>
                <w:i/>
                <w:lang w:val="en-GB"/>
              </w:rPr>
              <w:lastRenderedPageBreak/>
              <w:t>Examples of answer</w:t>
            </w:r>
          </w:p>
        </w:tc>
      </w:tr>
      <w:tr w:rsidR="005651A7" w:rsidRPr="00231D6A" w14:paraId="08BEEB61" w14:textId="77777777" w:rsidTr="006E1E1D">
        <w:tc>
          <w:tcPr>
            <w:tcW w:w="9546" w:type="dxa"/>
            <w:shd w:val="clear" w:color="auto" w:fill="auto"/>
            <w:tcMar>
              <w:left w:w="103" w:type="dxa"/>
            </w:tcMar>
          </w:tcPr>
          <w:p w14:paraId="29539163" w14:textId="33F0FE5D" w:rsidR="005651A7" w:rsidRPr="00231D6A" w:rsidRDefault="00F23F0F" w:rsidP="004B3E07">
            <w:pPr>
              <w:pStyle w:val="Corpsdetexte"/>
              <w:spacing w:before="120" w:after="120"/>
              <w:jc w:val="both"/>
              <w:rPr>
                <w:rFonts w:cs="Arial"/>
                <w:b/>
                <w:szCs w:val="22"/>
                <w:lang w:val="en-GB"/>
              </w:rPr>
            </w:pPr>
            <w:r w:rsidRPr="00231D6A">
              <w:rPr>
                <w:rFonts w:cs="Arial"/>
                <w:b/>
                <w:szCs w:val="22"/>
                <w:lang w:val="en-GB"/>
              </w:rPr>
              <w:t>Example 1</w:t>
            </w:r>
            <w:r w:rsidR="007E0D95" w:rsidRPr="00231D6A">
              <w:rPr>
                <w:rFonts w:cs="Arial"/>
                <w:b/>
                <w:szCs w:val="22"/>
                <w:lang w:val="en-GB"/>
              </w:rPr>
              <w:t xml:space="preserve"> </w:t>
            </w:r>
            <w:r w:rsidRPr="00231D6A">
              <w:rPr>
                <w:rFonts w:cs="Arial"/>
                <w:b/>
                <w:szCs w:val="22"/>
                <w:lang w:val="en-GB"/>
              </w:rPr>
              <w:t>:</w:t>
            </w:r>
          </w:p>
          <w:p w14:paraId="05FD43DB" w14:textId="77777777" w:rsidR="005651A7" w:rsidRPr="00231D6A" w:rsidRDefault="00F23F0F" w:rsidP="000A5113">
            <w:pPr>
              <w:pStyle w:val="Corpsdetexte"/>
              <w:spacing w:before="0" w:after="120"/>
              <w:jc w:val="both"/>
              <w:rPr>
                <w:rFonts w:cs="Arial"/>
                <w:szCs w:val="22"/>
                <w:lang w:val="en-GB"/>
              </w:rPr>
            </w:pPr>
            <w:r w:rsidRPr="00231D6A">
              <w:rPr>
                <w:rFonts w:cs="Arial"/>
                <w:szCs w:val="22"/>
                <w:lang w:val="en-GB"/>
              </w:rPr>
              <w:t>The data produced from this research project will fall into two categories:</w:t>
            </w:r>
          </w:p>
          <w:p w14:paraId="6020E792" w14:textId="79A5AB21" w:rsidR="005651A7" w:rsidRPr="00231D6A" w:rsidRDefault="00F23F0F" w:rsidP="00D63A0B">
            <w:pPr>
              <w:pStyle w:val="Corpsdetexte"/>
              <w:numPr>
                <w:ilvl w:val="0"/>
                <w:numId w:val="30"/>
              </w:numPr>
              <w:spacing w:before="0" w:after="60"/>
              <w:rPr>
                <w:rFonts w:cs="Arial"/>
                <w:szCs w:val="22"/>
                <w:lang w:val="en-GB"/>
              </w:rPr>
            </w:pPr>
            <w:r w:rsidRPr="00231D6A">
              <w:rPr>
                <w:rFonts w:cs="Arial"/>
                <w:szCs w:val="22"/>
                <w:lang w:val="en-GB"/>
              </w:rPr>
              <w:t>The various reaction parameters required for optimization of the chemical transformation.</w:t>
            </w:r>
          </w:p>
          <w:p w14:paraId="6960C306" w14:textId="030DC896" w:rsidR="005651A7" w:rsidRPr="00231D6A" w:rsidRDefault="00F23F0F" w:rsidP="00D63A0B">
            <w:pPr>
              <w:pStyle w:val="Corpsdetexte"/>
              <w:numPr>
                <w:ilvl w:val="0"/>
                <w:numId w:val="30"/>
              </w:numPr>
              <w:spacing w:before="0" w:after="60"/>
              <w:rPr>
                <w:rFonts w:cs="Arial"/>
                <w:szCs w:val="22"/>
                <w:lang w:val="en-GB"/>
              </w:rPr>
            </w:pPr>
            <w:r w:rsidRPr="00231D6A">
              <w:rPr>
                <w:rFonts w:cs="Arial"/>
                <w:szCs w:val="22"/>
                <w:lang w:val="en-GB"/>
              </w:rPr>
              <w:t>The spectroscopic and general characterization data of all compounds produced during the work.</w:t>
            </w:r>
          </w:p>
          <w:p w14:paraId="4026A81A" w14:textId="77777777" w:rsidR="001A78F4" w:rsidRPr="00231D6A" w:rsidRDefault="001A78F4" w:rsidP="001A78F4">
            <w:pPr>
              <w:pStyle w:val="Corpsdetexte"/>
              <w:rPr>
                <w:rFonts w:cs="Arial"/>
                <w:szCs w:val="22"/>
                <w:lang w:val="en-GB"/>
              </w:rPr>
            </w:pPr>
            <w:r w:rsidRPr="00231D6A">
              <w:rPr>
                <w:rFonts w:cs="Arial"/>
                <w:szCs w:val="22"/>
                <w:lang w:val="en-GB"/>
              </w:rPr>
              <w:t>Data in category 1 will be documented in [</w:t>
            </w:r>
            <w:r w:rsidRPr="00231D6A">
              <w:rPr>
                <w:rFonts w:cs="Arial"/>
                <w:i/>
                <w:szCs w:val="22"/>
                <w:lang w:val="en-GB"/>
              </w:rPr>
              <w:t>file format</w:t>
            </w:r>
            <w:r w:rsidRPr="00231D6A">
              <w:rPr>
                <w:rFonts w:cs="Arial"/>
                <w:szCs w:val="22"/>
                <w:lang w:val="en-GB"/>
              </w:rPr>
              <w:t>].</w:t>
            </w:r>
            <w:r w:rsidRPr="00231D6A">
              <w:rPr>
                <w:rFonts w:cs="Arial"/>
                <w:szCs w:val="22"/>
                <w:lang w:val="en-GB"/>
              </w:rPr>
              <w:br/>
              <w:t>Spectroscopic data in category 2 will be produced as [</w:t>
            </w:r>
            <w:r w:rsidRPr="00231D6A">
              <w:rPr>
                <w:rFonts w:cs="Arial"/>
                <w:i/>
                <w:szCs w:val="22"/>
                <w:lang w:val="en-GB"/>
              </w:rPr>
              <w:t>file format</w:t>
            </w:r>
            <w:r w:rsidRPr="00231D6A">
              <w:rPr>
                <w:rFonts w:cs="Arial"/>
                <w:szCs w:val="22"/>
                <w:lang w:val="en-GB"/>
              </w:rPr>
              <w:t>] and converted to [</w:t>
            </w:r>
            <w:r w:rsidRPr="00231D6A">
              <w:rPr>
                <w:rFonts w:cs="Arial"/>
                <w:i/>
                <w:szCs w:val="22"/>
                <w:lang w:val="en-GB"/>
              </w:rPr>
              <w:t>file format</w:t>
            </w:r>
            <w:r w:rsidRPr="00231D6A">
              <w:rPr>
                <w:rFonts w:cs="Arial"/>
                <w:szCs w:val="22"/>
                <w:lang w:val="en-GB"/>
              </w:rPr>
              <w:t>] for further use. Other characterisation data in this category will be collected in [</w:t>
            </w:r>
            <w:r w:rsidRPr="00231D6A">
              <w:rPr>
                <w:rFonts w:cs="Arial"/>
                <w:i/>
                <w:szCs w:val="22"/>
                <w:lang w:val="en-GB"/>
              </w:rPr>
              <w:t>file format</w:t>
            </w:r>
            <w:r w:rsidRPr="00231D6A">
              <w:rPr>
                <w:rFonts w:cs="Arial"/>
                <w:szCs w:val="22"/>
                <w:lang w:val="en-GB"/>
              </w:rPr>
              <w:t>].</w:t>
            </w:r>
          </w:p>
          <w:p w14:paraId="260BCF01" w14:textId="77777777" w:rsidR="005651A7" w:rsidRPr="00231D6A" w:rsidRDefault="00F23F0F">
            <w:pPr>
              <w:pStyle w:val="Corpsdetexte"/>
              <w:spacing w:before="0" w:after="0"/>
              <w:jc w:val="both"/>
              <w:rPr>
                <w:rFonts w:cs="Arial"/>
                <w:lang w:val="en-GB"/>
              </w:rPr>
            </w:pPr>
            <w:r w:rsidRPr="00231D6A">
              <w:rPr>
                <w:rFonts w:cs="Arial"/>
                <w:szCs w:val="22"/>
                <w:lang w:val="en-GB"/>
              </w:rPr>
              <w:t>We anticipate that the data produced in category 1 will amount to approximately 10 MB and the data produced in category 2 will be in the range of 4 - 5 GB.</w:t>
            </w:r>
          </w:p>
          <w:p w14:paraId="2E111FDF" w14:textId="77777777" w:rsidR="005651A7" w:rsidRPr="00231D6A" w:rsidRDefault="005651A7">
            <w:pPr>
              <w:pStyle w:val="Corpsdetexte"/>
              <w:spacing w:before="0" w:after="0"/>
              <w:jc w:val="both"/>
              <w:rPr>
                <w:rFonts w:cs="Arial"/>
                <w:szCs w:val="22"/>
                <w:lang w:val="en-GB"/>
              </w:rPr>
            </w:pPr>
          </w:p>
          <w:p w14:paraId="620084ED" w14:textId="3CAC2AC1" w:rsidR="005651A7" w:rsidRPr="00231D6A" w:rsidRDefault="00F23F0F" w:rsidP="00877E6B">
            <w:pPr>
              <w:pStyle w:val="Corpsdetexte"/>
              <w:spacing w:before="0" w:after="120"/>
              <w:jc w:val="both"/>
              <w:rPr>
                <w:rFonts w:cs="Arial"/>
                <w:b/>
                <w:szCs w:val="22"/>
                <w:lang w:val="en-GB"/>
              </w:rPr>
            </w:pPr>
            <w:r w:rsidRPr="00231D6A">
              <w:rPr>
                <w:rFonts w:cs="Arial"/>
                <w:b/>
                <w:szCs w:val="22"/>
                <w:lang w:val="en-GB"/>
              </w:rPr>
              <w:t>Example 2</w:t>
            </w:r>
            <w:r w:rsidR="007E0D95" w:rsidRPr="00231D6A">
              <w:rPr>
                <w:rFonts w:cs="Arial"/>
                <w:b/>
                <w:szCs w:val="22"/>
                <w:lang w:val="en-GB"/>
              </w:rPr>
              <w:t xml:space="preserve"> </w:t>
            </w:r>
            <w:r w:rsidRPr="00231D6A">
              <w:rPr>
                <w:rFonts w:cs="Arial"/>
                <w:b/>
                <w:szCs w:val="22"/>
                <w:lang w:val="en-GB"/>
              </w:rPr>
              <w:t>:</w:t>
            </w:r>
          </w:p>
          <w:p w14:paraId="48F86CE9" w14:textId="77777777" w:rsidR="005651A7" w:rsidRPr="00231D6A" w:rsidRDefault="00F23F0F" w:rsidP="00877E6B">
            <w:pPr>
              <w:pStyle w:val="Corpsdetexte"/>
              <w:spacing w:before="0" w:after="120"/>
              <w:jc w:val="both"/>
              <w:rPr>
                <w:rFonts w:cs="Arial"/>
                <w:szCs w:val="22"/>
                <w:lang w:val="en-GB"/>
              </w:rPr>
            </w:pPr>
            <w:r w:rsidRPr="00231D6A">
              <w:rPr>
                <w:rFonts w:cs="Arial"/>
                <w:szCs w:val="22"/>
                <w:lang w:val="en-GB"/>
              </w:rPr>
              <w:t>This project will work with and generate three main types of raw data.</w:t>
            </w:r>
          </w:p>
          <w:p w14:paraId="7D77074C" w14:textId="1699A312" w:rsidR="005651A7" w:rsidRPr="00231D6A" w:rsidRDefault="00F23F0F" w:rsidP="00D63A0B">
            <w:pPr>
              <w:pStyle w:val="Corpsdetexte"/>
              <w:numPr>
                <w:ilvl w:val="0"/>
                <w:numId w:val="31"/>
              </w:numPr>
              <w:spacing w:before="0" w:after="60"/>
              <w:jc w:val="both"/>
              <w:rPr>
                <w:rFonts w:cs="Arial"/>
                <w:szCs w:val="22"/>
                <w:lang w:val="en-GB"/>
              </w:rPr>
            </w:pPr>
            <w:r w:rsidRPr="00231D6A">
              <w:rPr>
                <w:rFonts w:cs="Arial"/>
                <w:szCs w:val="22"/>
                <w:lang w:val="en-GB"/>
              </w:rPr>
              <w:t>Images from transmitted-light microscopy of giemsa-stained squashed larval brains.</w:t>
            </w:r>
          </w:p>
          <w:p w14:paraId="5A5FFAF3" w14:textId="1F11A436" w:rsidR="005651A7" w:rsidRPr="00231D6A" w:rsidRDefault="00F23F0F" w:rsidP="00D63A0B">
            <w:pPr>
              <w:pStyle w:val="Corpsdetexte"/>
              <w:numPr>
                <w:ilvl w:val="0"/>
                <w:numId w:val="31"/>
              </w:numPr>
              <w:spacing w:before="0" w:after="60"/>
              <w:jc w:val="both"/>
              <w:rPr>
                <w:rFonts w:cs="Arial"/>
                <w:szCs w:val="22"/>
                <w:lang w:val="en-GB"/>
              </w:rPr>
            </w:pPr>
            <w:r w:rsidRPr="00231D6A">
              <w:rPr>
                <w:rFonts w:cs="Arial"/>
                <w:szCs w:val="22"/>
                <w:lang w:val="en-GB"/>
              </w:rPr>
              <w:t>Images from confocal microscopy of immunostained whole-mounted larval brains.</w:t>
            </w:r>
          </w:p>
          <w:p w14:paraId="2F2B1E5C" w14:textId="02D567B7" w:rsidR="005651A7" w:rsidRPr="00231D6A" w:rsidRDefault="00F23F0F" w:rsidP="00D63A0B">
            <w:pPr>
              <w:pStyle w:val="Corpsdetexte"/>
              <w:numPr>
                <w:ilvl w:val="0"/>
                <w:numId w:val="31"/>
              </w:numPr>
              <w:spacing w:before="0" w:after="120"/>
              <w:jc w:val="both"/>
              <w:rPr>
                <w:rFonts w:cs="Arial"/>
                <w:szCs w:val="22"/>
                <w:lang w:val="en-GB"/>
              </w:rPr>
            </w:pPr>
            <w:r w:rsidRPr="00231D6A">
              <w:rPr>
                <w:rFonts w:cs="Arial"/>
                <w:szCs w:val="22"/>
                <w:lang w:val="en-GB"/>
              </w:rPr>
              <w:t>Western blot data.</w:t>
            </w:r>
          </w:p>
          <w:p w14:paraId="24388059" w14:textId="77777777" w:rsidR="005651A7" w:rsidRPr="00231D6A" w:rsidRDefault="00F23F0F" w:rsidP="002832FF">
            <w:pPr>
              <w:pStyle w:val="Corpsdetexte"/>
              <w:spacing w:before="0" w:after="120"/>
              <w:jc w:val="both"/>
              <w:rPr>
                <w:rFonts w:cs="Arial"/>
                <w:szCs w:val="22"/>
                <w:lang w:val="en-GB"/>
              </w:rPr>
            </w:pPr>
            <w:r w:rsidRPr="00231D6A">
              <w:rPr>
                <w:rFonts w:cs="Arial"/>
                <w:szCs w:val="22"/>
                <w:lang w:val="en-GB"/>
              </w:rPr>
              <w:t>All data will be stored in digital form, either in the format in which it was originally generated (i.e. Metamorph files, for confocal images; Spectrum Mill files, for mass spectra with results of mass spectra analyses stored in CSV files; TIFF files for gel images; MariaDB SQL dump files for genetics records), or will be converted into a digital form via scanning to create tiff or jpeg files (e.g. western blots or other types of results).</w:t>
            </w:r>
          </w:p>
          <w:p w14:paraId="26A09067" w14:textId="77777777" w:rsidR="005651A7" w:rsidRPr="00231D6A" w:rsidRDefault="00F23F0F">
            <w:pPr>
              <w:pStyle w:val="Corpsdetexte"/>
              <w:spacing w:before="0" w:after="0"/>
              <w:jc w:val="both"/>
              <w:rPr>
                <w:rFonts w:cs="Arial"/>
                <w:lang w:val="en-GB"/>
              </w:rPr>
            </w:pPr>
            <w:r w:rsidRPr="00231D6A">
              <w:rPr>
                <w:rFonts w:cs="Arial"/>
                <w:szCs w:val="22"/>
                <w:lang w:val="en-GB"/>
              </w:rPr>
              <w:lastRenderedPageBreak/>
              <w:t xml:space="preserve">Measurements and quantification of the images </w:t>
            </w:r>
            <w:r w:rsidR="004A63DC" w:rsidRPr="00231D6A">
              <w:rPr>
                <w:rFonts w:cs="Arial"/>
                <w:szCs w:val="22"/>
                <w:lang w:val="en-GB"/>
              </w:rPr>
              <w:t>will be recorded in excel files (for long term preservation, they will be converted in CSV files</w:t>
            </w:r>
            <w:r w:rsidRPr="00231D6A">
              <w:rPr>
                <w:rFonts w:cs="Arial"/>
                <w:szCs w:val="22"/>
                <w:lang w:val="en-GB"/>
              </w:rPr>
              <w:t>. Micrograph data is expected to total between 100GB and 1TB over the course of the project. Scanned images of western blots are expected to total around 1GB over the course of the project. Other derived data (measurements and quantifications) are not expected to exceed 10MB.</w:t>
            </w:r>
          </w:p>
          <w:p w14:paraId="78D0907D" w14:textId="77777777" w:rsidR="005651A7" w:rsidRPr="00231D6A" w:rsidRDefault="005651A7">
            <w:pPr>
              <w:pStyle w:val="Corpsdetexte"/>
              <w:spacing w:before="0" w:after="0"/>
              <w:jc w:val="both"/>
              <w:rPr>
                <w:rFonts w:cs="Arial"/>
                <w:b/>
                <w:bCs/>
                <w:szCs w:val="22"/>
                <w:lang w:val="en-GB"/>
              </w:rPr>
            </w:pPr>
          </w:p>
          <w:p w14:paraId="7443F9C7" w14:textId="15DF9036" w:rsidR="005651A7" w:rsidRPr="00231D6A" w:rsidRDefault="00F23F0F" w:rsidP="00BB1A74">
            <w:pPr>
              <w:pStyle w:val="Corpsdetexte"/>
              <w:spacing w:before="0" w:after="120"/>
              <w:jc w:val="both"/>
              <w:rPr>
                <w:rFonts w:cs="Arial"/>
                <w:b/>
                <w:bCs/>
                <w:lang w:val="en-GB"/>
              </w:rPr>
            </w:pPr>
            <w:r w:rsidRPr="00231D6A">
              <w:rPr>
                <w:rFonts w:cs="Arial"/>
                <w:b/>
                <w:bCs/>
                <w:szCs w:val="22"/>
                <w:lang w:val="en-GB"/>
              </w:rPr>
              <w:t>Example 3</w:t>
            </w:r>
            <w:r w:rsidR="007E0D95" w:rsidRPr="00231D6A">
              <w:rPr>
                <w:rFonts w:cs="Arial"/>
                <w:b/>
                <w:bCs/>
                <w:szCs w:val="22"/>
                <w:lang w:val="en-GB"/>
              </w:rPr>
              <w:t xml:space="preserve"> </w:t>
            </w:r>
            <w:r w:rsidRPr="00231D6A">
              <w:rPr>
                <w:rFonts w:cs="Arial"/>
                <w:b/>
                <w:bCs/>
                <w:szCs w:val="22"/>
                <w:lang w:val="en-GB"/>
              </w:rPr>
              <w:t>:</w:t>
            </w:r>
          </w:p>
          <w:p w14:paraId="6ED2368F" w14:textId="77777777" w:rsidR="005651A7" w:rsidRPr="00231D6A" w:rsidRDefault="00F23F0F" w:rsidP="00BB1A74">
            <w:pPr>
              <w:pStyle w:val="Corpsdetexte"/>
              <w:spacing w:before="0" w:after="120"/>
              <w:jc w:val="both"/>
              <w:rPr>
                <w:rFonts w:cs="Arial"/>
                <w:lang w:val="en-GB"/>
              </w:rPr>
            </w:pPr>
            <w:r w:rsidRPr="00231D6A">
              <w:rPr>
                <w:rFonts w:cs="Arial"/>
                <w:szCs w:val="22"/>
                <w:lang w:val="en-GB"/>
              </w:rPr>
              <w:t>The data are health records auto-generated by users of the application X. They are subjected to a contract with the company X.</w:t>
            </w:r>
          </w:p>
          <w:p w14:paraId="1184021D" w14:textId="77777777" w:rsidR="005651A7" w:rsidRPr="00231D6A" w:rsidRDefault="00F23F0F">
            <w:pPr>
              <w:pStyle w:val="Corpsdetexte"/>
              <w:spacing w:before="0" w:after="0"/>
              <w:jc w:val="both"/>
              <w:rPr>
                <w:rFonts w:cs="Arial"/>
                <w:lang w:val="en-GB"/>
              </w:rPr>
            </w:pPr>
            <w:r w:rsidRPr="00231D6A">
              <w:rPr>
                <w:rFonts w:cs="Arial"/>
                <w:szCs w:val="22"/>
                <w:lang w:val="en-GB"/>
              </w:rPr>
              <w:t>All fields contain user observations and entered manually, except for temperature which is measured by a Bluetooth connected thermometer.</w:t>
            </w:r>
          </w:p>
          <w:p w14:paraId="1051D73F" w14:textId="77777777" w:rsidR="005651A7" w:rsidRPr="00231D6A" w:rsidRDefault="00F23F0F" w:rsidP="00BB1A74">
            <w:pPr>
              <w:pStyle w:val="Corpsdetexte"/>
              <w:spacing w:before="120" w:after="120"/>
              <w:jc w:val="both"/>
              <w:rPr>
                <w:rFonts w:cs="Arial"/>
                <w:lang w:val="en-GB"/>
              </w:rPr>
            </w:pPr>
            <w:r w:rsidRPr="00231D6A">
              <w:rPr>
                <w:rFonts w:cs="Arial"/>
                <w:szCs w:val="22"/>
                <w:lang w:val="en-GB"/>
              </w:rPr>
              <w:t>Data fi</w:t>
            </w:r>
            <w:r w:rsidR="00BB1A74" w:rsidRPr="00231D6A">
              <w:rPr>
                <w:rFonts w:cs="Arial"/>
                <w:szCs w:val="22"/>
                <w:lang w:val="en-GB"/>
              </w:rPr>
              <w:t>elds per user (anonymized by X)</w:t>
            </w:r>
            <w:r w:rsidRPr="00231D6A">
              <w:rPr>
                <w:rFonts w:cs="Arial"/>
                <w:szCs w:val="22"/>
                <w:lang w:val="en-GB"/>
              </w:rPr>
              <w:t>:</w:t>
            </w:r>
            <w:r w:rsidR="002E3306" w:rsidRPr="00231D6A">
              <w:rPr>
                <w:rFonts w:cs="Arial"/>
                <w:lang w:val="en-GB"/>
              </w:rPr>
              <w:t xml:space="preserve"> </w:t>
            </w:r>
            <w:r w:rsidRPr="00231D6A">
              <w:rPr>
                <w:rFonts w:cs="Arial"/>
                <w:szCs w:val="22"/>
                <w:lang w:val="en-GB"/>
              </w:rPr>
              <w:t>User identifier</w:t>
            </w:r>
            <w:r w:rsidR="002E3306" w:rsidRPr="00231D6A">
              <w:rPr>
                <w:rFonts w:cs="Arial"/>
                <w:szCs w:val="22"/>
                <w:lang w:val="en-GB"/>
              </w:rPr>
              <w:t xml:space="preserve">; </w:t>
            </w:r>
            <w:r w:rsidRPr="00231D6A">
              <w:rPr>
                <w:rFonts w:cs="Arial"/>
                <w:szCs w:val="22"/>
                <w:lang w:val="en-GB"/>
              </w:rPr>
              <w:t>Age</w:t>
            </w:r>
            <w:r w:rsidR="002E3306" w:rsidRPr="00231D6A">
              <w:rPr>
                <w:rFonts w:cs="Arial"/>
                <w:szCs w:val="22"/>
                <w:lang w:val="en-GB"/>
              </w:rPr>
              <w:t xml:space="preserve">; </w:t>
            </w:r>
            <w:r w:rsidRPr="00231D6A">
              <w:rPr>
                <w:rFonts w:cs="Arial"/>
                <w:szCs w:val="22"/>
                <w:lang w:val="en-GB"/>
              </w:rPr>
              <w:t>Weight,</w:t>
            </w:r>
            <w:r w:rsidR="002E3306" w:rsidRPr="00231D6A">
              <w:rPr>
                <w:rFonts w:cs="Arial"/>
                <w:szCs w:val="22"/>
                <w:lang w:val="en-GB"/>
              </w:rPr>
              <w:t xml:space="preserve"> </w:t>
            </w:r>
            <w:r w:rsidRPr="00231D6A">
              <w:rPr>
                <w:rFonts w:cs="Arial"/>
                <w:szCs w:val="22"/>
                <w:lang w:val="en-GB"/>
              </w:rPr>
              <w:t>Size.</w:t>
            </w:r>
          </w:p>
          <w:p w14:paraId="2EBB5505" w14:textId="77777777" w:rsidR="005651A7" w:rsidRPr="00231D6A" w:rsidRDefault="00F23F0F" w:rsidP="00BB1A74">
            <w:pPr>
              <w:pStyle w:val="Corpsdetexte"/>
              <w:spacing w:before="0" w:after="120"/>
              <w:jc w:val="both"/>
              <w:rPr>
                <w:rFonts w:cs="Arial"/>
                <w:lang w:val="en-GB"/>
              </w:rPr>
            </w:pPr>
            <w:r w:rsidRPr="00231D6A">
              <w:rPr>
                <w:rFonts w:cs="Arial"/>
                <w:szCs w:val="22"/>
                <w:lang w:val="en-GB"/>
              </w:rPr>
              <w:t>Data fields per users per day of observation:</w:t>
            </w:r>
          </w:p>
          <w:p w14:paraId="63B95F14" w14:textId="77777777" w:rsidR="005651A7" w:rsidRPr="00231D6A" w:rsidRDefault="00F23F0F" w:rsidP="00D63A0B">
            <w:pPr>
              <w:pStyle w:val="Corpsdetexte"/>
              <w:numPr>
                <w:ilvl w:val="0"/>
                <w:numId w:val="14"/>
              </w:numPr>
              <w:spacing w:before="0" w:after="60"/>
              <w:ind w:left="714" w:hanging="357"/>
              <w:jc w:val="both"/>
              <w:rPr>
                <w:rFonts w:cs="Arial"/>
                <w:lang w:val="en-GB"/>
              </w:rPr>
            </w:pPr>
            <w:r w:rsidRPr="00231D6A">
              <w:rPr>
                <w:rFonts w:cs="Arial"/>
                <w:szCs w:val="22"/>
                <w:lang w:val="en-GB"/>
              </w:rPr>
              <w:t>Temperature and time at which temperature is taken,</w:t>
            </w:r>
          </w:p>
          <w:p w14:paraId="5981804B" w14:textId="77777777" w:rsidR="005651A7" w:rsidRPr="00231D6A" w:rsidRDefault="00F23F0F" w:rsidP="00D63A0B">
            <w:pPr>
              <w:pStyle w:val="Corpsdetexte"/>
              <w:numPr>
                <w:ilvl w:val="0"/>
                <w:numId w:val="14"/>
              </w:numPr>
              <w:spacing w:before="0" w:after="60"/>
              <w:ind w:left="714" w:hanging="357"/>
              <w:jc w:val="both"/>
              <w:rPr>
                <w:rFonts w:cs="Arial"/>
                <w:lang w:val="en-GB"/>
              </w:rPr>
            </w:pPr>
            <w:r w:rsidRPr="00231D6A">
              <w:rPr>
                <w:rFonts w:cs="Arial"/>
                <w:szCs w:val="22"/>
                <w:lang w:val="en-GB"/>
              </w:rPr>
              <w:t>Cervical fluid quality (none, sticky, creamy, egg white, watery) and quantity (little, medium, lots),</w:t>
            </w:r>
          </w:p>
          <w:p w14:paraId="5823AB04" w14:textId="77777777" w:rsidR="005651A7" w:rsidRPr="00231D6A" w:rsidRDefault="00F23F0F" w:rsidP="00D63A0B">
            <w:pPr>
              <w:pStyle w:val="Corpsdetexte"/>
              <w:numPr>
                <w:ilvl w:val="0"/>
                <w:numId w:val="14"/>
              </w:numPr>
              <w:spacing w:before="0" w:after="60"/>
              <w:ind w:left="714" w:hanging="357"/>
              <w:jc w:val="both"/>
              <w:rPr>
                <w:rFonts w:cs="Arial"/>
                <w:lang w:val="en-GB"/>
              </w:rPr>
            </w:pPr>
            <w:r w:rsidRPr="00231D6A">
              <w:rPr>
                <w:rFonts w:cs="Arial"/>
                <w:szCs w:val="22"/>
                <w:lang w:val="en-GB"/>
              </w:rPr>
              <w:t>Cervix height (low, med, high), cervix openness (closed, med, open), cervix firmness (firm, med, soft),</w:t>
            </w:r>
          </w:p>
          <w:p w14:paraId="6B649643" w14:textId="77777777" w:rsidR="005651A7" w:rsidRPr="00231D6A" w:rsidRDefault="00F23F0F" w:rsidP="00D63A0B">
            <w:pPr>
              <w:pStyle w:val="Corpsdetexte"/>
              <w:numPr>
                <w:ilvl w:val="0"/>
                <w:numId w:val="14"/>
              </w:numPr>
              <w:spacing w:before="0" w:after="60"/>
              <w:ind w:left="714" w:hanging="357"/>
              <w:jc w:val="both"/>
              <w:rPr>
                <w:rFonts w:cs="Arial"/>
                <w:lang w:val="en-GB"/>
              </w:rPr>
            </w:pPr>
            <w:r w:rsidRPr="00231D6A">
              <w:rPr>
                <w:rFonts w:cs="Arial"/>
                <w:szCs w:val="22"/>
                <w:lang w:val="en-GB"/>
              </w:rPr>
              <w:t>Sexual intercourse (protected or unprotected),</w:t>
            </w:r>
          </w:p>
          <w:p w14:paraId="0CE57211" w14:textId="77777777" w:rsidR="005651A7" w:rsidRPr="00231D6A" w:rsidRDefault="00F23F0F" w:rsidP="00D63A0B">
            <w:pPr>
              <w:pStyle w:val="Corpsdetexte"/>
              <w:numPr>
                <w:ilvl w:val="0"/>
                <w:numId w:val="14"/>
              </w:numPr>
              <w:spacing w:before="0" w:after="60"/>
              <w:ind w:left="714" w:hanging="357"/>
              <w:jc w:val="both"/>
              <w:rPr>
                <w:rFonts w:cs="Arial"/>
                <w:lang w:val="en-GB"/>
              </w:rPr>
            </w:pPr>
            <w:r w:rsidRPr="00231D6A">
              <w:rPr>
                <w:rFonts w:cs="Arial"/>
                <w:szCs w:val="22"/>
                <w:lang w:val="en-GB"/>
              </w:rPr>
              <w:t>Menstruation (light, medium, heavy), spotting, starting a new cycle,</w:t>
            </w:r>
          </w:p>
          <w:p w14:paraId="5955B50A" w14:textId="77777777" w:rsidR="005651A7" w:rsidRPr="00231D6A" w:rsidRDefault="00F23F0F" w:rsidP="00D63A0B">
            <w:pPr>
              <w:pStyle w:val="Corpsdetexte"/>
              <w:numPr>
                <w:ilvl w:val="0"/>
                <w:numId w:val="14"/>
              </w:numPr>
              <w:spacing w:before="0" w:after="120"/>
              <w:jc w:val="both"/>
              <w:rPr>
                <w:rFonts w:cs="Arial"/>
                <w:lang w:val="en-GB"/>
              </w:rPr>
            </w:pPr>
            <w:r w:rsidRPr="00231D6A">
              <w:rPr>
                <w:rFonts w:cs="Arial"/>
                <w:szCs w:val="22"/>
                <w:lang w:val="en-GB"/>
              </w:rPr>
              <w:t>Custom data (notable predetermined fields are pregnancy test results or ovulation test results).</w:t>
            </w:r>
          </w:p>
          <w:p w14:paraId="480F29AF" w14:textId="77777777" w:rsidR="005651A7" w:rsidRPr="00231D6A" w:rsidRDefault="00F23F0F" w:rsidP="002667B7">
            <w:pPr>
              <w:pStyle w:val="Corpsdetexte"/>
              <w:spacing w:before="0" w:after="120"/>
              <w:jc w:val="both"/>
              <w:rPr>
                <w:rFonts w:cs="Arial"/>
                <w:szCs w:val="22"/>
                <w:lang w:val="en-GB"/>
              </w:rPr>
            </w:pPr>
            <w:r w:rsidRPr="00231D6A">
              <w:rPr>
                <w:rFonts w:cs="Arial"/>
                <w:szCs w:val="22"/>
                <w:lang w:val="en-GB"/>
              </w:rPr>
              <w:t>Data will be received in CSV format, and consists of the record of 2 million users. It will amount to maximum 1GB.</w:t>
            </w:r>
          </w:p>
        </w:tc>
      </w:tr>
      <w:tr w:rsidR="005651A7" w:rsidRPr="00231D6A" w14:paraId="4B1D6108" w14:textId="77777777" w:rsidTr="006E1E1D">
        <w:tc>
          <w:tcPr>
            <w:tcW w:w="9546" w:type="dxa"/>
            <w:shd w:val="clear" w:color="auto" w:fill="auto"/>
            <w:tcMar>
              <w:left w:w="103" w:type="dxa"/>
            </w:tcMar>
          </w:tcPr>
          <w:p w14:paraId="04035CDF" w14:textId="60B1D68D" w:rsidR="003B4FC3" w:rsidRDefault="00F23F0F" w:rsidP="004F5B02">
            <w:pPr>
              <w:pStyle w:val="Corpsdetexte"/>
              <w:spacing w:before="120" w:after="120"/>
              <w:jc w:val="both"/>
              <w:rPr>
                <w:rFonts w:cs="Arial"/>
                <w:szCs w:val="22"/>
                <w:lang w:val="en-GB"/>
              </w:rPr>
            </w:pPr>
            <w:r w:rsidRPr="00E21752">
              <w:rPr>
                <w:rFonts w:cs="Arial"/>
                <w:b/>
                <w:szCs w:val="22"/>
                <w:lang w:val="en-GB"/>
              </w:rPr>
              <w:lastRenderedPageBreak/>
              <w:t>Contact for assistance</w:t>
            </w:r>
            <w:r w:rsidRPr="00231D6A">
              <w:rPr>
                <w:rFonts w:cs="Arial"/>
                <w:szCs w:val="22"/>
                <w:lang w:val="en-GB"/>
              </w:rPr>
              <w:t>: </w:t>
            </w:r>
          </w:p>
          <w:p w14:paraId="2D7A6264" w14:textId="315653CB" w:rsidR="005651A7" w:rsidRPr="003B4FC3" w:rsidRDefault="003B4FC3" w:rsidP="0026444B">
            <w:pPr>
              <w:pStyle w:val="Corpsdetexte"/>
              <w:spacing w:before="120" w:after="120"/>
              <w:jc w:val="both"/>
              <w:rPr>
                <w:rFonts w:cs="Arial"/>
                <w:szCs w:val="22"/>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22" w:history="1">
              <w:r w:rsidRPr="0012126F">
                <w:rPr>
                  <w:rStyle w:val="HTMLprformatCar"/>
                  <w:lang w:val="en-GB"/>
                </w:rPr>
                <w:t>info@dlcm.ch</w:t>
              </w:r>
            </w:hyperlink>
            <w:r>
              <w:rPr>
                <w:rFonts w:cs="Arial"/>
                <w:lang w:val="en-GB"/>
              </w:rPr>
              <w:t xml:space="preserve"> or by filing out the contact </w:t>
            </w:r>
            <w:r w:rsidR="00512378">
              <w:rPr>
                <w:rFonts w:cs="Arial"/>
                <w:lang w:val="en-GB"/>
              </w:rPr>
              <w:t>form</w:t>
            </w:r>
            <w:r>
              <w:rPr>
                <w:rFonts w:cs="Arial"/>
                <w:lang w:val="en-GB"/>
              </w:rPr>
              <w:t xml:space="preserve"> on </w:t>
            </w:r>
            <w:r w:rsidR="0026444B">
              <w:rPr>
                <w:rFonts w:cs="Arial"/>
                <w:lang w:val="en-GB"/>
              </w:rPr>
              <w:t>the</w:t>
            </w:r>
            <w:r>
              <w:rPr>
                <w:rFonts w:cs="Arial"/>
                <w:lang w:val="en-GB"/>
              </w:rPr>
              <w:t xml:space="preserve"> DLCM website</w:t>
            </w:r>
            <w:r w:rsidRPr="00231D6A">
              <w:rPr>
                <w:rFonts w:cs="Arial"/>
                <w:lang w:val="en-GB"/>
              </w:rPr>
              <w:t xml:space="preserve">: </w:t>
            </w:r>
            <w:hyperlink r:id="rId23" w:history="1">
              <w:r w:rsidRPr="005B7BEE">
                <w:rPr>
                  <w:rStyle w:val="HTMLprformatCar"/>
                  <w:lang w:val="en-US"/>
                </w:rPr>
                <w:t>https://www.dlcm.ch</w:t>
              </w:r>
            </w:hyperlink>
          </w:p>
        </w:tc>
      </w:tr>
      <w:tr w:rsidR="005651A7" w:rsidRPr="00231D6A" w14:paraId="71398980" w14:textId="77777777" w:rsidTr="006E1E1D">
        <w:tc>
          <w:tcPr>
            <w:tcW w:w="9546" w:type="dxa"/>
            <w:shd w:val="clear" w:color="auto" w:fill="auto"/>
            <w:tcMar>
              <w:left w:w="103" w:type="dxa"/>
            </w:tcMar>
          </w:tcPr>
          <w:p w14:paraId="41204D6B" w14:textId="77777777" w:rsidR="005651A7" w:rsidRPr="00C92A88" w:rsidRDefault="00F23F0F" w:rsidP="000A5113">
            <w:pPr>
              <w:pStyle w:val="Titre2"/>
              <w:rPr>
                <w:rStyle w:val="En-tteCar"/>
                <w:color w:val="1F497D" w:themeColor="text2"/>
              </w:rPr>
            </w:pPr>
            <w:bookmarkStart w:id="5" w:name="_Toc492288091"/>
            <w:r w:rsidRPr="00C92A88">
              <w:rPr>
                <w:rStyle w:val="En-tteCar"/>
                <w:color w:val="1F497D" w:themeColor="text2"/>
              </w:rPr>
              <w:lastRenderedPageBreak/>
              <w:t>1.2 How will the data be collected, observed or generated?</w:t>
            </w:r>
            <w:bookmarkEnd w:id="5"/>
          </w:p>
          <w:p w14:paraId="0F46CFBA" w14:textId="77777777" w:rsidR="005651A7" w:rsidRPr="00C92A88" w:rsidRDefault="00F23F0F" w:rsidP="00233559">
            <w:pPr>
              <w:pStyle w:val="Corpsdetexte"/>
              <w:rPr>
                <w:color w:val="1F497D" w:themeColor="text2"/>
              </w:rPr>
            </w:pPr>
            <w:r w:rsidRPr="00C92A88">
              <w:rPr>
                <w:color w:val="1F497D" w:themeColor="text2"/>
              </w:rPr>
              <w:t>Questions you might want to consider:</w:t>
            </w:r>
          </w:p>
          <w:p w14:paraId="2A9BBB7C" w14:textId="20F0BD50" w:rsidR="005651A7" w:rsidRPr="00C92A88" w:rsidRDefault="00F23F0F" w:rsidP="00D63A0B">
            <w:pPr>
              <w:pStyle w:val="Corpsdetexte"/>
              <w:numPr>
                <w:ilvl w:val="0"/>
                <w:numId w:val="39"/>
              </w:numPr>
              <w:rPr>
                <w:color w:val="1F497D" w:themeColor="text2"/>
              </w:rPr>
            </w:pPr>
            <w:r w:rsidRPr="00C92A88">
              <w:rPr>
                <w:color w:val="1F497D" w:themeColor="text2"/>
              </w:rPr>
              <w:t>What standards, methodologies or quality assurance processes will you use?</w:t>
            </w:r>
          </w:p>
          <w:p w14:paraId="33743E44" w14:textId="4E9B68D3" w:rsidR="005651A7" w:rsidRPr="00C92A88" w:rsidRDefault="00F23F0F" w:rsidP="00D63A0B">
            <w:pPr>
              <w:pStyle w:val="Corpsdetexte"/>
              <w:numPr>
                <w:ilvl w:val="0"/>
                <w:numId w:val="39"/>
              </w:numPr>
              <w:rPr>
                <w:color w:val="1F497D" w:themeColor="text2"/>
              </w:rPr>
            </w:pPr>
            <w:r w:rsidRPr="00C92A88">
              <w:rPr>
                <w:color w:val="1F497D" w:themeColor="text2"/>
              </w:rPr>
              <w:t>How will you organize your files and handle versioning?</w:t>
            </w:r>
          </w:p>
          <w:p w14:paraId="0D8595B7" w14:textId="77777777" w:rsidR="005651A7" w:rsidRPr="00C92A88" w:rsidRDefault="00F23F0F" w:rsidP="00233559">
            <w:pPr>
              <w:pStyle w:val="Corpsdetexte"/>
              <w:rPr>
                <w:color w:val="1F497D" w:themeColor="text2"/>
              </w:rPr>
            </w:pPr>
            <w:r w:rsidRPr="00C92A88">
              <w:rPr>
                <w:color w:val="1F497D" w:themeColor="text2"/>
              </w:rPr>
              <w:t>Explain how the data will be collected, observed or generated. Describe how you plan to control and document the consistency and quality of the collected data: calibration processes, repeated measurements, data recording standards, usage of controlled vocabularies, data entry validation, data peer review, etc.</w:t>
            </w:r>
          </w:p>
          <w:p w14:paraId="58CD4D3E" w14:textId="78859F1D" w:rsidR="00BD0F65" w:rsidRPr="00C92A88" w:rsidRDefault="00F23F0F" w:rsidP="00233559">
            <w:pPr>
              <w:pStyle w:val="Corpsdetexte"/>
              <w:rPr>
                <w:color w:val="1F497D" w:themeColor="text2"/>
              </w:rPr>
            </w:pPr>
            <w:r w:rsidRPr="00C92A88">
              <w:rPr>
                <w:color w:val="1F497D" w:themeColor="text2"/>
              </w:rPr>
              <w:t>Discuss how the data management will be handled during the project, mentioning for example naming conventions, version control and folder structures. (This relate</w:t>
            </w:r>
            <w:r w:rsidR="00BD0F65" w:rsidRPr="00C92A88">
              <w:rPr>
                <w:color w:val="1F497D" w:themeColor="text2"/>
              </w:rPr>
              <w:t>s to the FAIR Data Principle R1</w:t>
            </w:r>
            <w:r w:rsidR="000D669D" w:rsidRPr="00C92A88">
              <w:rPr>
                <w:color w:val="1F497D" w:themeColor="text2"/>
              </w:rPr>
              <w:t xml:space="preserve">; </w:t>
            </w:r>
            <w:r w:rsidR="000D669D" w:rsidRPr="00CB3E41">
              <w:rPr>
                <w:color w:val="1F497D" w:themeColor="text2"/>
              </w:rPr>
              <w:t xml:space="preserve">see </w:t>
            </w:r>
            <w:hyperlink r:id="rId24"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00BD0F65" w:rsidRPr="00CB3E41">
              <w:rPr>
                <w:color w:val="1F497D" w:themeColor="text2"/>
              </w:rPr>
              <w:t>)</w:t>
            </w:r>
          </w:p>
          <w:p w14:paraId="0C1DE07B" w14:textId="77777777" w:rsidR="00531830" w:rsidRPr="00231D6A" w:rsidRDefault="00531830" w:rsidP="00C50668">
            <w:pPr>
              <w:pStyle w:val="Corpsdetexte"/>
              <w:spacing w:before="0" w:after="120"/>
              <w:jc w:val="both"/>
              <w:rPr>
                <w:rFonts w:cs="Arial"/>
                <w:color w:val="1F497D" w:themeColor="text2"/>
                <w:szCs w:val="22"/>
                <w:lang w:val="en-GB"/>
              </w:rPr>
            </w:pPr>
          </w:p>
        </w:tc>
      </w:tr>
      <w:tr w:rsidR="005651A7" w:rsidRPr="00231D6A" w14:paraId="519F8D59" w14:textId="77777777" w:rsidTr="006E1E1D">
        <w:tc>
          <w:tcPr>
            <w:tcW w:w="9546" w:type="dxa"/>
            <w:shd w:val="clear" w:color="auto" w:fill="auto"/>
            <w:tcMar>
              <w:left w:w="103" w:type="dxa"/>
            </w:tcMar>
          </w:tcPr>
          <w:p w14:paraId="475CE3E4" w14:textId="77777777" w:rsidR="005651A7" w:rsidRPr="00231D6A" w:rsidRDefault="00F23F0F" w:rsidP="008C788D">
            <w:pPr>
              <w:pStyle w:val="Corpsdetexte"/>
              <w:spacing w:before="120" w:after="120"/>
              <w:jc w:val="both"/>
              <w:rPr>
                <w:rFonts w:cs="Arial"/>
                <w:b/>
                <w:szCs w:val="22"/>
                <w:lang w:val="en-GB"/>
              </w:rPr>
            </w:pPr>
            <w:r w:rsidRPr="00231D6A">
              <w:rPr>
                <w:rFonts w:cs="Arial"/>
                <w:b/>
                <w:lang w:val="en-GB"/>
              </w:rPr>
              <w:t>Recommendations</w:t>
            </w:r>
          </w:p>
        </w:tc>
      </w:tr>
      <w:tr w:rsidR="005651A7" w:rsidRPr="00231D6A" w14:paraId="24A3F0AE" w14:textId="77777777" w:rsidTr="006E1E1D">
        <w:tc>
          <w:tcPr>
            <w:tcW w:w="9546" w:type="dxa"/>
            <w:shd w:val="clear" w:color="auto" w:fill="auto"/>
            <w:tcMar>
              <w:left w:w="103" w:type="dxa"/>
            </w:tcMar>
          </w:tcPr>
          <w:p w14:paraId="70FE8245" w14:textId="77777777" w:rsidR="005651A7" w:rsidRPr="00233559" w:rsidRDefault="00F23F0F" w:rsidP="006E1E1D">
            <w:pPr>
              <w:pStyle w:val="Titre3"/>
              <w:keepNext w:val="0"/>
              <w:keepLines w:val="0"/>
              <w:jc w:val="both"/>
              <w:rPr>
                <w:rFonts w:eastAsiaTheme="minorHAnsi" w:cs="Arial"/>
                <w:bCs w:val="0"/>
                <w:sz w:val="22"/>
                <w:szCs w:val="22"/>
                <w:lang w:val="en-GB"/>
              </w:rPr>
            </w:pPr>
            <w:bookmarkStart w:id="6" w:name="_Toc491869027"/>
            <w:bookmarkStart w:id="7" w:name="_Toc492288092"/>
            <w:r w:rsidRPr="00233559">
              <w:rPr>
                <w:rFonts w:eastAsiaTheme="minorHAnsi" w:cs="Arial"/>
                <w:bCs w:val="0"/>
                <w:sz w:val="22"/>
                <w:szCs w:val="22"/>
                <w:lang w:val="en-GB"/>
              </w:rPr>
              <w:t>What standards, methodologies or quality assurance processes will you use?</w:t>
            </w:r>
            <w:bookmarkEnd w:id="6"/>
            <w:bookmarkEnd w:id="7"/>
          </w:p>
          <w:p w14:paraId="6ED88354" w14:textId="77777777" w:rsidR="005651A7" w:rsidRPr="00231D6A" w:rsidRDefault="00F23F0F" w:rsidP="006E1E1D">
            <w:pPr>
              <w:pStyle w:val="Corpsdetexte"/>
              <w:spacing w:before="120" w:after="120"/>
              <w:jc w:val="both"/>
              <w:rPr>
                <w:rFonts w:cs="Arial"/>
                <w:lang w:val="en-GB"/>
              </w:rPr>
            </w:pPr>
            <w:r w:rsidRPr="00231D6A">
              <w:rPr>
                <w:rFonts w:cs="Arial"/>
                <w:lang w:val="en-GB"/>
              </w:rPr>
              <w:t>For each dataset in your project (including data you might re-use) mention:</w:t>
            </w:r>
          </w:p>
          <w:p w14:paraId="03332DDF" w14:textId="77777777" w:rsidR="005651A7" w:rsidRPr="00231D6A" w:rsidRDefault="00F23F0F" w:rsidP="00D63A0B">
            <w:pPr>
              <w:numPr>
                <w:ilvl w:val="1"/>
                <w:numId w:val="33"/>
              </w:numPr>
              <w:spacing w:after="60"/>
              <w:ind w:left="1202" w:hanging="482"/>
              <w:jc w:val="both"/>
              <w:rPr>
                <w:rFonts w:ascii="Arial" w:hAnsi="Arial" w:cs="Arial"/>
                <w:sz w:val="22"/>
                <w:lang w:val="en-GB"/>
              </w:rPr>
            </w:pPr>
            <w:r w:rsidRPr="00231D6A">
              <w:rPr>
                <w:rFonts w:ascii="Arial" w:hAnsi="Arial" w:cs="Arial"/>
                <w:sz w:val="22"/>
                <w:lang w:val="en-GB"/>
              </w:rPr>
              <w:t>the use of core facility services (specify their certifications, if any),</w:t>
            </w:r>
          </w:p>
          <w:p w14:paraId="5D737D55" w14:textId="77777777" w:rsidR="005651A7" w:rsidRPr="00231D6A" w:rsidRDefault="00F23F0F" w:rsidP="00D63A0B">
            <w:pPr>
              <w:numPr>
                <w:ilvl w:val="1"/>
                <w:numId w:val="33"/>
              </w:numPr>
              <w:spacing w:after="60"/>
              <w:ind w:left="1202" w:hanging="482"/>
              <w:jc w:val="both"/>
              <w:rPr>
                <w:rFonts w:ascii="Arial" w:hAnsi="Arial" w:cs="Arial"/>
                <w:b/>
                <w:lang w:val="en-GB"/>
              </w:rPr>
            </w:pPr>
            <w:r w:rsidRPr="00231D6A">
              <w:rPr>
                <w:rFonts w:ascii="Arial" w:hAnsi="Arial" w:cs="Arial"/>
                <w:sz w:val="22"/>
                <w:lang w:val="en-GB"/>
              </w:rPr>
              <w:t>whether you follow double blind procedures</w:t>
            </w:r>
            <w:r w:rsidR="004903E5" w:rsidRPr="00231D6A">
              <w:rPr>
                <w:rFonts w:ascii="Arial" w:hAnsi="Arial" w:cs="Arial"/>
                <w:sz w:val="22"/>
                <w:lang w:val="en-GB"/>
              </w:rPr>
              <w:t xml:space="preserve"> (define it)</w:t>
            </w:r>
            <w:r w:rsidRPr="00231D6A">
              <w:rPr>
                <w:rFonts w:ascii="Arial" w:hAnsi="Arial" w:cs="Arial"/>
                <w:sz w:val="22"/>
                <w:lang w:val="en-GB"/>
              </w:rPr>
              <w:t>,</w:t>
            </w:r>
          </w:p>
          <w:p w14:paraId="329BFE00" w14:textId="77777777" w:rsidR="005651A7" w:rsidRPr="00231D6A" w:rsidRDefault="00F23F0F" w:rsidP="00D63A0B">
            <w:pPr>
              <w:numPr>
                <w:ilvl w:val="1"/>
                <w:numId w:val="33"/>
              </w:numPr>
              <w:spacing w:after="60"/>
              <w:ind w:left="1202" w:hanging="482"/>
              <w:jc w:val="both"/>
              <w:rPr>
                <w:rFonts w:ascii="Arial" w:hAnsi="Arial" w:cs="Arial"/>
                <w:b/>
                <w:lang w:val="en-GB"/>
              </w:rPr>
            </w:pPr>
            <w:r w:rsidRPr="00231D6A">
              <w:rPr>
                <w:rFonts w:ascii="Arial" w:hAnsi="Arial" w:cs="Arial"/>
                <w:sz w:val="22"/>
                <w:lang w:val="en-GB"/>
              </w:rPr>
              <w:t xml:space="preserve">the use of standards </w:t>
            </w:r>
            <w:r w:rsidR="00557117" w:rsidRPr="00231D6A">
              <w:rPr>
                <w:rFonts w:ascii="Arial" w:hAnsi="Arial" w:cs="Arial"/>
                <w:sz w:val="22"/>
                <w:lang w:val="en-GB"/>
              </w:rPr>
              <w:t>or</w:t>
            </w:r>
            <w:r w:rsidRPr="00231D6A">
              <w:rPr>
                <w:rFonts w:ascii="Arial" w:hAnsi="Arial" w:cs="Arial"/>
                <w:sz w:val="22"/>
                <w:lang w:val="en-GB"/>
              </w:rPr>
              <w:t xml:space="preserve"> internal procedures; describe them briefly.</w:t>
            </w:r>
          </w:p>
          <w:p w14:paraId="256C017F" w14:textId="77777777" w:rsidR="00625840" w:rsidRPr="00231D6A" w:rsidRDefault="00625840" w:rsidP="006E1E1D">
            <w:pPr>
              <w:spacing w:before="120" w:after="120"/>
              <w:jc w:val="both"/>
              <w:rPr>
                <w:rFonts w:ascii="Arial" w:hAnsi="Arial" w:cs="Arial"/>
                <w:sz w:val="22"/>
                <w:szCs w:val="22"/>
                <w:lang w:val="en-GB"/>
              </w:rPr>
            </w:pPr>
            <w:r w:rsidRPr="00231D6A">
              <w:rPr>
                <w:rFonts w:ascii="Arial" w:hAnsi="Arial" w:cs="Arial"/>
                <w:sz w:val="22"/>
                <w:szCs w:val="22"/>
                <w:lang w:val="en-GB"/>
              </w:rPr>
              <w:t>If you are working with persons’ data, confirm the following:</w:t>
            </w:r>
          </w:p>
          <w:p w14:paraId="3B822128" w14:textId="77777777" w:rsidR="00625840" w:rsidRPr="00231D6A" w:rsidRDefault="00625840" w:rsidP="00D63A0B">
            <w:pPr>
              <w:pStyle w:val="Commentaire"/>
              <w:numPr>
                <w:ilvl w:val="0"/>
                <w:numId w:val="19"/>
              </w:numPr>
              <w:spacing w:after="60"/>
              <w:ind w:left="1202" w:hanging="482"/>
              <w:rPr>
                <w:rFonts w:ascii="Arial" w:hAnsi="Arial" w:cs="Arial"/>
                <w:sz w:val="22"/>
                <w:szCs w:val="22"/>
                <w:lang w:val="en-GB"/>
              </w:rPr>
            </w:pPr>
            <w:r w:rsidRPr="00231D6A">
              <w:rPr>
                <w:rFonts w:ascii="Arial" w:hAnsi="Arial" w:cs="Arial"/>
                <w:sz w:val="22"/>
                <w:szCs w:val="22"/>
                <w:lang w:val="en-GB"/>
              </w:rPr>
              <w:t>have the subjects of your data collection (persons) been fully informed (what data do you collect, what will you do with the data, and who will receive it; when will they be deleted) and have the subjects given their informed consent?</w:t>
            </w:r>
          </w:p>
          <w:p w14:paraId="0A3EC1F8" w14:textId="77777777" w:rsidR="00625840" w:rsidRPr="00231D6A" w:rsidRDefault="00625840" w:rsidP="00D63A0B">
            <w:pPr>
              <w:pStyle w:val="Commentaire"/>
              <w:numPr>
                <w:ilvl w:val="0"/>
                <w:numId w:val="19"/>
              </w:numPr>
              <w:spacing w:after="60"/>
              <w:ind w:left="1202" w:hanging="482"/>
              <w:rPr>
                <w:rFonts w:ascii="Arial" w:hAnsi="Arial" w:cs="Arial"/>
                <w:sz w:val="22"/>
                <w:szCs w:val="22"/>
                <w:lang w:val="en-GB"/>
              </w:rPr>
            </w:pPr>
            <w:r w:rsidRPr="00231D6A">
              <w:rPr>
                <w:rFonts w:ascii="Arial" w:hAnsi="Arial" w:cs="Arial"/>
                <w:sz w:val="22"/>
                <w:szCs w:val="22"/>
                <w:lang w:val="en-GB"/>
              </w:rPr>
              <w:t>have the subjects of your data collection (persons) been informed about their rights on information, data deletion and data correction?</w:t>
            </w:r>
          </w:p>
        </w:tc>
      </w:tr>
      <w:tr w:rsidR="005651A7" w:rsidRPr="00231D6A" w14:paraId="0F720CEF" w14:textId="77777777" w:rsidTr="006E1E1D">
        <w:tc>
          <w:tcPr>
            <w:tcW w:w="9546" w:type="dxa"/>
            <w:shd w:val="clear" w:color="auto" w:fill="auto"/>
            <w:tcMar>
              <w:left w:w="103" w:type="dxa"/>
            </w:tcMar>
          </w:tcPr>
          <w:p w14:paraId="405515C8" w14:textId="77777777" w:rsidR="005651A7" w:rsidRPr="00233559" w:rsidRDefault="00F23F0F" w:rsidP="001C2911">
            <w:pPr>
              <w:pStyle w:val="Titre3"/>
              <w:jc w:val="both"/>
              <w:rPr>
                <w:rFonts w:eastAsiaTheme="minorHAnsi" w:cs="Arial"/>
                <w:bCs w:val="0"/>
                <w:sz w:val="22"/>
                <w:szCs w:val="22"/>
                <w:lang w:val="en-GB"/>
              </w:rPr>
            </w:pPr>
            <w:bookmarkStart w:id="8" w:name="_Toc491869028"/>
            <w:bookmarkStart w:id="9" w:name="_Toc492288093"/>
            <w:r w:rsidRPr="00233559">
              <w:rPr>
                <w:rFonts w:eastAsiaTheme="minorHAnsi" w:cs="Arial"/>
                <w:bCs w:val="0"/>
                <w:sz w:val="22"/>
                <w:szCs w:val="22"/>
                <w:lang w:val="en-GB"/>
              </w:rPr>
              <w:lastRenderedPageBreak/>
              <w:t>How will you organize your files and handle versioning?</w:t>
            </w:r>
            <w:bookmarkEnd w:id="8"/>
            <w:bookmarkEnd w:id="9"/>
          </w:p>
          <w:p w14:paraId="1B3179F1" w14:textId="77777777" w:rsidR="005651A7" w:rsidRPr="00231D6A" w:rsidRDefault="00F23F0F">
            <w:pPr>
              <w:pStyle w:val="Corpsdetexte"/>
              <w:spacing w:before="120" w:after="0"/>
              <w:jc w:val="both"/>
              <w:rPr>
                <w:rFonts w:cs="Arial"/>
                <w:lang w:val="en-GB"/>
              </w:rPr>
            </w:pPr>
            <w:r w:rsidRPr="00231D6A">
              <w:rPr>
                <w:rFonts w:cs="Arial"/>
                <w:lang w:val="en-GB"/>
              </w:rPr>
              <w:t xml:space="preserve">Indicate and describe the tools you will use in the project. </w:t>
            </w:r>
          </w:p>
          <w:p w14:paraId="541FD5B0" w14:textId="77777777" w:rsidR="005651A7" w:rsidRPr="00231D6A" w:rsidRDefault="00F23F0F" w:rsidP="00C62033">
            <w:pPr>
              <w:pStyle w:val="Corpsdetexte"/>
              <w:spacing w:before="120" w:after="120"/>
              <w:jc w:val="both"/>
              <w:rPr>
                <w:rFonts w:cs="Arial"/>
                <w:lang w:val="en-GB"/>
              </w:rPr>
            </w:pPr>
            <w:r w:rsidRPr="00231D6A">
              <w:rPr>
                <w:rFonts w:cs="Arial"/>
                <w:lang w:val="en-GB"/>
              </w:rPr>
              <w:t>You may rely on the following tools depending on your needs:</w:t>
            </w:r>
          </w:p>
          <w:p w14:paraId="6455912F" w14:textId="77777777" w:rsidR="005651A7" w:rsidRPr="00231D6A" w:rsidRDefault="00F23F0F" w:rsidP="00D63A0B">
            <w:pPr>
              <w:numPr>
                <w:ilvl w:val="0"/>
                <w:numId w:val="1"/>
              </w:numPr>
              <w:spacing w:after="120"/>
              <w:ind w:left="482" w:hanging="482"/>
              <w:jc w:val="both"/>
              <w:rPr>
                <w:rFonts w:ascii="Arial" w:hAnsi="Arial" w:cs="Arial"/>
                <w:sz w:val="22"/>
                <w:lang w:val="en-GB"/>
              </w:rPr>
            </w:pPr>
            <w:r w:rsidRPr="00231D6A">
              <w:rPr>
                <w:rFonts w:ascii="Arial" w:hAnsi="Arial" w:cs="Arial"/>
                <w:sz w:val="22"/>
                <w:lang w:val="en-GB"/>
              </w:rPr>
              <w:t xml:space="preserve">a </w:t>
            </w:r>
            <w:r w:rsidRPr="00231D6A">
              <w:rPr>
                <w:rFonts w:ascii="Arial" w:hAnsi="Arial" w:cs="Arial"/>
                <w:b/>
                <w:sz w:val="22"/>
                <w:lang w:val="en-GB"/>
              </w:rPr>
              <w:t>naming convention</w:t>
            </w:r>
            <w:r w:rsidRPr="00231D6A">
              <w:rPr>
                <w:rFonts w:ascii="Arial" w:hAnsi="Arial" w:cs="Arial"/>
                <w:sz w:val="22"/>
                <w:lang w:val="en-GB"/>
              </w:rPr>
              <w:t xml:space="preserve">, i.e. the structure of folders and file names you will use to organize your data. </w:t>
            </w:r>
          </w:p>
          <w:p w14:paraId="41AFA685" w14:textId="77777777" w:rsidR="005651A7" w:rsidRPr="00231D6A" w:rsidRDefault="00F23F0F" w:rsidP="007C14D5">
            <w:pPr>
              <w:spacing w:after="0"/>
              <w:ind w:left="482"/>
              <w:rPr>
                <w:rFonts w:ascii="Arial" w:hAnsi="Arial" w:cs="Arial"/>
                <w:sz w:val="22"/>
                <w:lang w:val="en-GB"/>
              </w:rPr>
            </w:pPr>
            <w:r w:rsidRPr="00231D6A">
              <w:rPr>
                <w:rFonts w:ascii="Arial" w:hAnsi="Arial" w:cs="Arial"/>
                <w:sz w:val="22"/>
                <w:lang w:val="en-GB"/>
              </w:rPr>
              <w:t xml:space="preserve">For example: Project-Experiment-Scientist-YYYYMMDD-HHmm-Version.format (concretely: Atlantis-LakeMeasurements-Smith-20180113-0130-v3.csv) </w:t>
            </w:r>
          </w:p>
          <w:p w14:paraId="0A940C1E" w14:textId="77777777" w:rsidR="005651A7" w:rsidRPr="00231D6A" w:rsidRDefault="00F23F0F" w:rsidP="00D63A0B">
            <w:pPr>
              <w:numPr>
                <w:ilvl w:val="0"/>
                <w:numId w:val="1"/>
              </w:numPr>
              <w:spacing w:before="120"/>
              <w:ind w:left="482" w:hanging="482"/>
              <w:jc w:val="both"/>
              <w:rPr>
                <w:rFonts w:ascii="Arial" w:hAnsi="Arial" w:cs="Arial"/>
                <w:lang w:val="en-GB"/>
              </w:rPr>
            </w:pPr>
            <w:r w:rsidRPr="00231D6A">
              <w:rPr>
                <w:rFonts w:ascii="Arial" w:hAnsi="Arial" w:cs="Arial"/>
                <w:sz w:val="22"/>
                <w:lang w:val="en-GB"/>
              </w:rPr>
              <w:t xml:space="preserve">a </w:t>
            </w:r>
            <w:r w:rsidRPr="00231D6A">
              <w:rPr>
                <w:rFonts w:ascii="Arial" w:hAnsi="Arial" w:cs="Arial"/>
                <w:b/>
                <w:sz w:val="22"/>
                <w:lang w:val="en-GB"/>
              </w:rPr>
              <w:t>code revision management system</w:t>
            </w:r>
            <w:r w:rsidRPr="00231D6A">
              <w:rPr>
                <w:rFonts w:ascii="Arial" w:hAnsi="Arial" w:cs="Arial"/>
                <w:sz w:val="22"/>
                <w:lang w:val="en-GB"/>
              </w:rPr>
              <w:t>, such as </w:t>
            </w:r>
            <w:hyperlink r:id="rId25">
              <w:r w:rsidRPr="00231D6A">
                <w:rPr>
                  <w:rStyle w:val="LienInternet"/>
                  <w:rFonts w:ascii="Arial" w:hAnsi="Arial" w:cs="Arial"/>
                  <w:sz w:val="22"/>
                  <w:lang w:val="en-GB"/>
                </w:rPr>
                <w:t>Git</w:t>
              </w:r>
            </w:hyperlink>
            <w:r w:rsidRPr="00231D6A">
              <w:rPr>
                <w:rFonts w:ascii="Arial" w:hAnsi="Arial" w:cs="Arial"/>
                <w:sz w:val="22"/>
                <w:lang w:val="en-GB"/>
              </w:rPr>
              <w:t xml:space="preserve">.  Several Git servers are available for ETH domain: </w:t>
            </w:r>
            <w:hyperlink r:id="rId26">
              <w:r w:rsidRPr="00231D6A">
                <w:rPr>
                  <w:rStyle w:val="LienInternet"/>
                  <w:rFonts w:ascii="Arial" w:hAnsi="Arial" w:cs="Arial"/>
                  <w:sz w:val="22"/>
                  <w:lang w:val="en-GB"/>
                </w:rPr>
                <w:t>c4science.ch</w:t>
              </w:r>
            </w:hyperlink>
            <w:r w:rsidRPr="00231D6A">
              <w:rPr>
                <w:rFonts w:ascii="Arial" w:hAnsi="Arial" w:cs="Arial"/>
                <w:sz w:val="22"/>
                <w:lang w:val="en-GB"/>
              </w:rPr>
              <w:t xml:space="preserve">, </w:t>
            </w:r>
            <w:hyperlink r:id="rId27">
              <w:r w:rsidRPr="00231D6A">
                <w:rPr>
                  <w:rStyle w:val="LienInternet"/>
                  <w:rFonts w:ascii="Arial" w:hAnsi="Arial" w:cs="Arial"/>
                  <w:sz w:val="22"/>
                  <w:lang w:val="en-GB"/>
                </w:rPr>
                <w:t>gitlab.epfl.ch</w:t>
              </w:r>
            </w:hyperlink>
            <w:r w:rsidRPr="00231D6A">
              <w:rPr>
                <w:rFonts w:ascii="Arial" w:hAnsi="Arial" w:cs="Arial"/>
                <w:color w:val="00000A"/>
                <w:sz w:val="22"/>
                <w:lang w:val="en-GB"/>
              </w:rPr>
              <w:t xml:space="preserve">, </w:t>
            </w:r>
            <w:hyperlink r:id="rId28">
              <w:r w:rsidRPr="00231D6A">
                <w:rPr>
                  <w:rStyle w:val="LienInternet"/>
                  <w:rFonts w:ascii="Arial" w:hAnsi="Arial" w:cs="Arial"/>
                  <w:sz w:val="22"/>
                  <w:lang w:val="en-GB"/>
                </w:rPr>
                <w:t>gitlab.ethz.ch</w:t>
              </w:r>
            </w:hyperlink>
            <w:r w:rsidRPr="00231D6A">
              <w:rPr>
                <w:rFonts w:ascii="Arial" w:hAnsi="Arial" w:cs="Arial"/>
                <w:color w:val="00000A"/>
                <w:sz w:val="22"/>
                <w:lang w:val="en-GB"/>
              </w:rPr>
              <w:t>.</w:t>
            </w:r>
          </w:p>
          <w:p w14:paraId="6CA19F88" w14:textId="1193650A" w:rsidR="005651A7" w:rsidRPr="00231D6A" w:rsidRDefault="00F23F0F" w:rsidP="00032CEC">
            <w:pPr>
              <w:numPr>
                <w:ilvl w:val="0"/>
                <w:numId w:val="1"/>
              </w:numPr>
              <w:spacing w:before="120" w:after="120"/>
              <w:ind w:left="482" w:hanging="482"/>
              <w:jc w:val="both"/>
              <w:rPr>
                <w:rFonts w:ascii="Arial" w:hAnsi="Arial" w:cs="Arial"/>
                <w:lang w:val="en-GB"/>
              </w:rPr>
            </w:pPr>
            <w:r w:rsidRPr="00231D6A">
              <w:rPr>
                <w:rFonts w:ascii="Arial" w:hAnsi="Arial" w:cs="Arial"/>
                <w:sz w:val="22"/>
                <w:lang w:val="en-GB"/>
              </w:rPr>
              <w:t xml:space="preserve">a </w:t>
            </w:r>
            <w:r w:rsidRPr="00231D6A">
              <w:rPr>
                <w:rFonts w:ascii="Arial" w:hAnsi="Arial" w:cs="Arial"/>
                <w:b/>
                <w:sz w:val="22"/>
                <w:lang w:val="en-GB"/>
              </w:rPr>
              <w:t>data management system</w:t>
            </w:r>
            <w:r w:rsidRPr="00231D6A">
              <w:rPr>
                <w:rFonts w:ascii="Arial" w:hAnsi="Arial" w:cs="Arial"/>
                <w:sz w:val="22"/>
                <w:lang w:val="en-GB"/>
              </w:rPr>
              <w:t>, such as an Electronic Laboratory Notebook / Laboratory Information System (ELN/LIMS). Within ETH domain, examples of used ELN/LIMS: </w:t>
            </w:r>
            <w:hyperlink r:id="rId29">
              <w:r w:rsidRPr="00231D6A">
                <w:rPr>
                  <w:rStyle w:val="LienInternet"/>
                  <w:rFonts w:ascii="Arial" w:hAnsi="Arial" w:cs="Arial"/>
                  <w:sz w:val="22"/>
                  <w:lang w:val="en-GB"/>
                </w:rPr>
                <w:t>openBIS</w:t>
              </w:r>
            </w:hyperlink>
            <w:r w:rsidRPr="00231D6A">
              <w:rPr>
                <w:rFonts w:ascii="Arial" w:hAnsi="Arial" w:cs="Arial"/>
                <w:sz w:val="22"/>
                <w:lang w:val="en-GB"/>
              </w:rPr>
              <w:t>, </w:t>
            </w:r>
            <w:hyperlink r:id="rId30">
              <w:r w:rsidRPr="00231D6A">
                <w:rPr>
                  <w:rStyle w:val="LienInternet"/>
                  <w:rFonts w:ascii="Arial" w:hAnsi="Arial" w:cs="Arial"/>
                  <w:sz w:val="22"/>
                  <w:lang w:val="en-GB"/>
                </w:rPr>
                <w:t>SLims</w:t>
              </w:r>
            </w:hyperlink>
            <w:r w:rsidRPr="00231D6A">
              <w:rPr>
                <w:rFonts w:ascii="Arial" w:hAnsi="Arial" w:cs="Arial"/>
                <w:sz w:val="22"/>
                <w:lang w:val="en-GB"/>
              </w:rPr>
              <w:t>.</w:t>
            </w:r>
            <w:r w:rsidR="00032CEC" w:rsidRPr="00032CEC">
              <w:rPr>
                <w:color w:val="000000"/>
                <w:sz w:val="21"/>
                <w:szCs w:val="21"/>
                <w:lang w:val="en-GB"/>
              </w:rPr>
              <w:t xml:space="preserve"> </w:t>
            </w:r>
          </w:p>
        </w:tc>
      </w:tr>
      <w:tr w:rsidR="005651A7" w:rsidRPr="00231D6A" w14:paraId="78F6A1C7" w14:textId="77777777" w:rsidTr="006E1E1D">
        <w:tc>
          <w:tcPr>
            <w:tcW w:w="9546" w:type="dxa"/>
            <w:shd w:val="clear" w:color="auto" w:fill="auto"/>
            <w:tcMar>
              <w:left w:w="103" w:type="dxa"/>
            </w:tcMar>
          </w:tcPr>
          <w:p w14:paraId="2566EF4A" w14:textId="77777777" w:rsidR="005651A7" w:rsidRPr="00231D6A" w:rsidRDefault="00F23F0F" w:rsidP="0088059C">
            <w:pPr>
              <w:pStyle w:val="Corpsdetexte"/>
              <w:spacing w:before="120" w:after="120"/>
              <w:jc w:val="both"/>
              <w:rPr>
                <w:rFonts w:cs="Arial"/>
                <w:b/>
                <w:lang w:val="en-GB"/>
              </w:rPr>
            </w:pPr>
            <w:r w:rsidRPr="00231D6A">
              <w:rPr>
                <w:rFonts w:cs="Arial"/>
                <w:b/>
                <w:i/>
                <w:lang w:val="en-GB"/>
              </w:rPr>
              <w:t>Examples of answer</w:t>
            </w:r>
          </w:p>
        </w:tc>
      </w:tr>
      <w:tr w:rsidR="005651A7" w:rsidRPr="00231D6A" w14:paraId="394988DD" w14:textId="77777777" w:rsidTr="006E1E1D">
        <w:tc>
          <w:tcPr>
            <w:tcW w:w="9546" w:type="dxa"/>
            <w:shd w:val="clear" w:color="auto" w:fill="auto"/>
            <w:tcMar>
              <w:left w:w="103" w:type="dxa"/>
            </w:tcMar>
          </w:tcPr>
          <w:p w14:paraId="28A93C77" w14:textId="49E059D4" w:rsidR="005651A7" w:rsidRPr="00231D6A" w:rsidRDefault="00F23F0F" w:rsidP="00C62033">
            <w:pPr>
              <w:pStyle w:val="Corpsdetexte"/>
              <w:spacing w:before="120" w:after="0"/>
              <w:jc w:val="both"/>
              <w:rPr>
                <w:rFonts w:cs="Arial"/>
                <w:b/>
                <w:szCs w:val="22"/>
                <w:lang w:val="en-GB"/>
              </w:rPr>
            </w:pPr>
            <w:r w:rsidRPr="00231D6A">
              <w:rPr>
                <w:rFonts w:cs="Arial"/>
                <w:b/>
                <w:szCs w:val="22"/>
                <w:lang w:val="en-GB"/>
              </w:rPr>
              <w:t xml:space="preserve">Example 1 : </w:t>
            </w:r>
          </w:p>
          <w:p w14:paraId="7F816DBB" w14:textId="77777777" w:rsidR="00E33E0F" w:rsidRPr="00231D6A" w:rsidRDefault="00F23F0F" w:rsidP="00E33E0F">
            <w:pPr>
              <w:pStyle w:val="Corpsdetexte"/>
              <w:spacing w:before="0" w:after="0"/>
              <w:jc w:val="both"/>
              <w:rPr>
                <w:rFonts w:cs="Arial"/>
                <w:szCs w:val="22"/>
                <w:lang w:val="en-GB"/>
              </w:rPr>
            </w:pPr>
            <w:r w:rsidRPr="00231D6A">
              <w:rPr>
                <w:rFonts w:cs="Arial"/>
                <w:szCs w:val="22"/>
                <w:lang w:val="en-GB"/>
              </w:rPr>
              <w:t>The reaction conditions will be recorded and collated using a spreadsheet application and named according to each generation of reaction as follows</w:t>
            </w:r>
            <w:r w:rsidR="004D4230" w:rsidRPr="00231D6A">
              <w:rPr>
                <w:rFonts w:cs="Arial"/>
                <w:szCs w:val="22"/>
                <w:lang w:val="en-GB"/>
              </w:rPr>
              <w:t>:</w:t>
            </w:r>
            <w:r w:rsidRPr="00231D6A">
              <w:rPr>
                <w:rFonts w:cs="Arial"/>
                <w:szCs w:val="22"/>
                <w:lang w:val="en-GB"/>
              </w:rPr>
              <w:t xml:space="preserve"> </w:t>
            </w:r>
          </w:p>
          <w:p w14:paraId="235B8A3C" w14:textId="77777777" w:rsidR="005651A7" w:rsidRPr="00231D6A" w:rsidRDefault="00F23F0F" w:rsidP="00E33E0F">
            <w:pPr>
              <w:pStyle w:val="Corpsdetexte"/>
              <w:spacing w:before="0" w:after="0"/>
              <w:jc w:val="both"/>
              <w:rPr>
                <w:rFonts w:cs="Arial"/>
                <w:lang w:val="en-GB"/>
              </w:rPr>
            </w:pPr>
            <w:r w:rsidRPr="00231D6A">
              <w:rPr>
                <w:rFonts w:cs="Arial"/>
                <w:szCs w:val="22"/>
                <w:lang w:val="en-GB"/>
              </w:rPr>
              <w:t>ProjectW-ReactionX-GenerationY-ScientistZ-YYYYMMDD-HHmm.csv</w:t>
            </w:r>
          </w:p>
          <w:p w14:paraId="09D2D779" w14:textId="77777777" w:rsidR="005651A7" w:rsidRPr="00231D6A" w:rsidRDefault="00F23F0F" w:rsidP="003E42D3">
            <w:pPr>
              <w:pStyle w:val="Corpsdetexte"/>
              <w:spacing w:before="120" w:after="120"/>
              <w:rPr>
                <w:rFonts w:cs="Arial"/>
                <w:lang w:val="en-GB"/>
              </w:rPr>
            </w:pPr>
            <w:r w:rsidRPr="00231D6A">
              <w:rPr>
                <w:rFonts w:cs="Arial"/>
                <w:szCs w:val="22"/>
                <w:lang w:val="en-GB"/>
              </w:rPr>
              <w:t>The various experimental procedures and associated compound characterization will be written up using the Royal Society of Chemistry standard formatting in a Word document, each Word document will also be exported to PDF-A. The associated NMR spectra will be collated in chronological order in a PDF-A document.</w:t>
            </w:r>
          </w:p>
          <w:p w14:paraId="78A0EEDB" w14:textId="3EE2F235" w:rsidR="005651A7" w:rsidRPr="00231D6A" w:rsidRDefault="00F23F0F" w:rsidP="00C62033">
            <w:pPr>
              <w:pStyle w:val="Corpsdetexte"/>
              <w:spacing w:before="120" w:after="120"/>
              <w:jc w:val="both"/>
              <w:rPr>
                <w:rFonts w:cs="Arial"/>
                <w:b/>
                <w:szCs w:val="22"/>
                <w:lang w:val="en-GB"/>
              </w:rPr>
            </w:pPr>
            <w:r w:rsidRPr="00231D6A">
              <w:rPr>
                <w:rFonts w:cs="Arial"/>
                <w:b/>
                <w:szCs w:val="22"/>
                <w:lang w:val="en-GB"/>
              </w:rPr>
              <w:t xml:space="preserve">Example 2 : </w:t>
            </w:r>
          </w:p>
          <w:p w14:paraId="50F846B6" w14:textId="77777777" w:rsidR="005651A7" w:rsidRPr="00231D6A" w:rsidRDefault="00F23F0F" w:rsidP="003E42D3">
            <w:pPr>
              <w:pStyle w:val="Corpsdetexte"/>
              <w:spacing w:before="120" w:after="120"/>
              <w:rPr>
                <w:rFonts w:cs="Arial"/>
                <w:lang w:val="en-GB"/>
              </w:rPr>
            </w:pPr>
            <w:r w:rsidRPr="00231D6A">
              <w:rPr>
                <w:rFonts w:cs="Arial"/>
                <w:szCs w:val="22"/>
                <w:lang w:val="en-GB"/>
              </w:rPr>
              <w:t>All samples on which data are collected will be prepared according to published standard protocols in the field</w:t>
            </w:r>
            <w:r w:rsidR="003C227D" w:rsidRPr="00231D6A">
              <w:rPr>
                <w:rFonts w:cs="Arial"/>
                <w:szCs w:val="22"/>
                <w:lang w:val="en-GB"/>
              </w:rPr>
              <w:t xml:space="preserve"> [</w:t>
            </w:r>
            <w:r w:rsidR="003C227D" w:rsidRPr="00231D6A">
              <w:rPr>
                <w:rFonts w:cs="Arial"/>
                <w:i/>
                <w:szCs w:val="22"/>
                <w:lang w:val="en-GB"/>
              </w:rPr>
              <w:t>cite reference</w:t>
            </w:r>
            <w:r w:rsidR="003C227D" w:rsidRPr="00231D6A">
              <w:rPr>
                <w:rFonts w:cs="Arial"/>
                <w:szCs w:val="22"/>
                <w:lang w:val="en-GB"/>
              </w:rPr>
              <w:t>]</w:t>
            </w:r>
            <w:r w:rsidRPr="00231D6A">
              <w:rPr>
                <w:rFonts w:cs="Arial"/>
                <w:szCs w:val="22"/>
                <w:lang w:val="en-GB"/>
              </w:rPr>
              <w:t>. Files will be named according to a pre-agreed convention. The dataset will be accompanied by a README file which will describe the directory hierarchy.</w:t>
            </w:r>
          </w:p>
          <w:p w14:paraId="5FBD9765" w14:textId="77777777" w:rsidR="005651A7" w:rsidRPr="00231D6A" w:rsidRDefault="00F23F0F" w:rsidP="003E42D3">
            <w:pPr>
              <w:pStyle w:val="Corpsdetexte"/>
              <w:spacing w:before="0" w:after="120"/>
              <w:rPr>
                <w:rFonts w:cs="Arial"/>
                <w:szCs w:val="22"/>
                <w:lang w:val="en-GB"/>
              </w:rPr>
            </w:pPr>
            <w:r w:rsidRPr="00231D6A">
              <w:rPr>
                <w:rFonts w:cs="Arial"/>
                <w:szCs w:val="22"/>
                <w:lang w:val="en-GB"/>
              </w:rPr>
              <w:t>Each directory will contain an INFO.txt file describing the experimental protocol used in that experiment. It will also record any deviations from the protocol and other useful contextual information.</w:t>
            </w:r>
          </w:p>
          <w:p w14:paraId="0765F162" w14:textId="77777777" w:rsidR="005651A7" w:rsidRPr="00231D6A" w:rsidRDefault="00F23F0F" w:rsidP="003E42D3">
            <w:pPr>
              <w:pStyle w:val="Corpsdetexte"/>
              <w:spacing w:before="0" w:after="120"/>
              <w:rPr>
                <w:rFonts w:cs="Arial"/>
                <w:szCs w:val="22"/>
                <w:lang w:val="en-GB"/>
              </w:rPr>
            </w:pPr>
            <w:r w:rsidRPr="00231D6A">
              <w:rPr>
                <w:rFonts w:cs="Arial"/>
                <w:szCs w:val="22"/>
                <w:lang w:val="en-GB"/>
              </w:rPr>
              <w:t>Microscope images capture and store a range of metadata (field size, magnification, lens phase, zoom, gain, pinhole diameter etc.) with each image.</w:t>
            </w:r>
          </w:p>
          <w:p w14:paraId="6CEA0175" w14:textId="77777777" w:rsidR="005651A7" w:rsidRPr="00231D6A" w:rsidRDefault="00F23F0F" w:rsidP="003E42D3">
            <w:pPr>
              <w:pStyle w:val="Corpsdetexte"/>
              <w:spacing w:before="0" w:after="120"/>
              <w:rPr>
                <w:rFonts w:cs="Arial"/>
                <w:szCs w:val="22"/>
                <w:lang w:val="en-GB"/>
              </w:rPr>
            </w:pPr>
            <w:r w:rsidRPr="00231D6A">
              <w:rPr>
                <w:rFonts w:cs="Arial"/>
                <w:szCs w:val="22"/>
                <w:lang w:val="en-GB"/>
              </w:rPr>
              <w:t>This should allow the data to be understood by other members of our research group and add contextual value to the dataset should it be reused in the future.</w:t>
            </w:r>
          </w:p>
          <w:p w14:paraId="6846E2EF" w14:textId="2372AD14" w:rsidR="005651A7" w:rsidRPr="00231D6A" w:rsidRDefault="00F23F0F" w:rsidP="003E42D3">
            <w:pPr>
              <w:pStyle w:val="Corpsdetexte"/>
              <w:spacing w:before="240" w:after="120"/>
              <w:rPr>
                <w:rFonts w:cs="Arial"/>
                <w:b/>
                <w:szCs w:val="22"/>
                <w:lang w:val="en-GB"/>
              </w:rPr>
            </w:pPr>
            <w:r w:rsidRPr="00231D6A">
              <w:rPr>
                <w:rFonts w:cs="Arial"/>
                <w:b/>
                <w:szCs w:val="22"/>
                <w:lang w:val="en-GB"/>
              </w:rPr>
              <w:t xml:space="preserve">Example 3 : </w:t>
            </w:r>
          </w:p>
          <w:p w14:paraId="027CC75D" w14:textId="77777777" w:rsidR="005651A7" w:rsidRPr="00231D6A" w:rsidRDefault="00F23F0F" w:rsidP="003E42D3">
            <w:pPr>
              <w:spacing w:before="120" w:after="120"/>
              <w:rPr>
                <w:rFonts w:ascii="Arial" w:hAnsi="Arial" w:cs="Arial"/>
                <w:sz w:val="22"/>
                <w:szCs w:val="22"/>
                <w:lang w:val="en-GB"/>
              </w:rPr>
            </w:pPr>
            <w:r w:rsidRPr="00231D6A">
              <w:rPr>
                <w:rFonts w:ascii="Arial" w:hAnsi="Arial" w:cs="Arial"/>
                <w:sz w:val="22"/>
                <w:szCs w:val="22"/>
                <w:lang w:val="en-GB"/>
              </w:rPr>
              <w:t>Experiments will include appropriate controls to ensure validity [brief description]. Data consistency will be assessed by comparing repeated measures.</w:t>
            </w:r>
          </w:p>
          <w:p w14:paraId="07F8FAC7" w14:textId="0166993C" w:rsidR="005651A7" w:rsidRPr="00231D6A" w:rsidRDefault="00F23F0F" w:rsidP="003E42D3">
            <w:pPr>
              <w:pStyle w:val="Corpsdetexte"/>
              <w:spacing w:before="120" w:after="120"/>
              <w:rPr>
                <w:rFonts w:cs="Arial"/>
                <w:b/>
                <w:szCs w:val="22"/>
                <w:lang w:val="en-GB"/>
              </w:rPr>
            </w:pPr>
            <w:r w:rsidRPr="00231D6A">
              <w:rPr>
                <w:rFonts w:cs="Arial"/>
                <w:b/>
                <w:szCs w:val="22"/>
                <w:lang w:val="en-GB"/>
              </w:rPr>
              <w:lastRenderedPageBreak/>
              <w:t xml:space="preserve">Example 4 : </w:t>
            </w:r>
          </w:p>
          <w:p w14:paraId="75B95C6A" w14:textId="77777777" w:rsidR="005651A7" w:rsidRPr="00231D6A" w:rsidRDefault="00F23F0F" w:rsidP="003E42D3">
            <w:pPr>
              <w:spacing w:before="120" w:after="120"/>
              <w:rPr>
                <w:rFonts w:ascii="Arial" w:hAnsi="Arial" w:cs="Arial"/>
                <w:lang w:val="en-GB"/>
              </w:rPr>
            </w:pPr>
            <w:r w:rsidRPr="00231D6A">
              <w:rPr>
                <w:rFonts w:ascii="Arial" w:hAnsi="Arial" w:cs="Arial"/>
                <w:sz w:val="22"/>
                <w:szCs w:val="22"/>
                <w:lang w:val="en-GB"/>
              </w:rPr>
              <w:t>Quality of analytical data will be guaranteed through calibration of devices, repetition of experiments, comparison with literature/internal standards/previous data, by a peer review.</w:t>
            </w:r>
          </w:p>
          <w:p w14:paraId="631B4136" w14:textId="5811326A" w:rsidR="005651A7" w:rsidRPr="00231D6A" w:rsidRDefault="00F23F0F" w:rsidP="003E42D3">
            <w:pPr>
              <w:pStyle w:val="Corpsdetexte"/>
              <w:spacing w:before="0" w:after="120"/>
              <w:rPr>
                <w:rFonts w:cs="Arial"/>
                <w:b/>
                <w:szCs w:val="22"/>
                <w:lang w:val="en-GB"/>
              </w:rPr>
            </w:pPr>
            <w:r w:rsidRPr="00231D6A">
              <w:rPr>
                <w:rFonts w:cs="Arial"/>
                <w:b/>
                <w:szCs w:val="22"/>
                <w:lang w:val="en-GB"/>
              </w:rPr>
              <w:t xml:space="preserve">Example 5 : </w:t>
            </w:r>
          </w:p>
          <w:p w14:paraId="27A1A922" w14:textId="77777777" w:rsidR="005651A7" w:rsidRPr="00231D6A" w:rsidRDefault="00F23F0F" w:rsidP="003E42D3">
            <w:pPr>
              <w:pStyle w:val="Corpsdetexte"/>
              <w:spacing w:before="0" w:after="120"/>
              <w:rPr>
                <w:rFonts w:cs="Arial"/>
                <w:lang w:val="en-GB"/>
              </w:rPr>
            </w:pPr>
            <w:r w:rsidRPr="00231D6A">
              <w:rPr>
                <w:rFonts w:cs="Arial"/>
                <w:szCs w:val="22"/>
                <w:lang w:val="en-GB"/>
              </w:rPr>
              <w:t>All experimental data will be automatically imported into the institutional electronic Laboratory Information System (LIMS) from the measurement device. Methods and materials will be recorded using the institutional Electronic Lab Notebook (ELN).</w:t>
            </w:r>
          </w:p>
          <w:p w14:paraId="7FE24222" w14:textId="26C7FF60" w:rsidR="005651A7" w:rsidRPr="00231D6A" w:rsidRDefault="00F23F0F" w:rsidP="003E42D3">
            <w:pPr>
              <w:pStyle w:val="Corpsdetexte"/>
              <w:spacing w:before="0" w:after="120"/>
              <w:rPr>
                <w:rFonts w:cs="Arial"/>
                <w:lang w:val="en-GB"/>
              </w:rPr>
            </w:pPr>
            <w:r w:rsidRPr="00231D6A">
              <w:rPr>
                <w:rFonts w:cs="Arial"/>
                <w:b/>
                <w:szCs w:val="22"/>
                <w:lang w:val="en-GB"/>
              </w:rPr>
              <w:t xml:space="preserve">Example 6 : </w:t>
            </w:r>
          </w:p>
          <w:p w14:paraId="261008D1" w14:textId="77777777" w:rsidR="005651A7" w:rsidRPr="00231D6A" w:rsidRDefault="00F23F0F" w:rsidP="003E42D3">
            <w:pPr>
              <w:pStyle w:val="Corpsdetexte"/>
              <w:spacing w:before="0" w:after="0"/>
              <w:rPr>
                <w:rFonts w:cs="Arial"/>
                <w:lang w:val="en-GB"/>
              </w:rPr>
            </w:pPr>
            <w:r w:rsidRPr="00231D6A">
              <w:rPr>
                <w:rFonts w:cs="Arial"/>
                <w:szCs w:val="22"/>
                <w:lang w:val="en-GB"/>
              </w:rPr>
              <w:t xml:space="preserve">The experimental records and observations are recorded by hand-written notes followed by digitization (scanning). The analytical data are collected by the instruments that generated them; they are processed by the native programs associated with the instruments. A periodic quality control process will be applied to remove errors and redundancies. Errors include for example incorrect handling and machine malfunction. The quality control process will be documented. </w:t>
            </w:r>
          </w:p>
          <w:p w14:paraId="502EF425" w14:textId="77777777" w:rsidR="005651A7" w:rsidRPr="00231D6A" w:rsidRDefault="00F23F0F" w:rsidP="003E42D3">
            <w:pPr>
              <w:pStyle w:val="Corpsdetexte"/>
              <w:spacing w:before="0" w:after="0"/>
              <w:rPr>
                <w:rFonts w:cs="Arial"/>
                <w:lang w:val="en-GB"/>
              </w:rPr>
            </w:pPr>
            <w:r w:rsidRPr="00231D6A">
              <w:rPr>
                <w:rFonts w:cs="Arial"/>
                <w:szCs w:val="22"/>
                <w:lang w:val="en-GB"/>
              </w:rPr>
              <w:t xml:space="preserve">The quality of experimental records and observations will be controlled by repeating experiments. </w:t>
            </w:r>
          </w:p>
          <w:p w14:paraId="34590E74" w14:textId="77777777" w:rsidR="005651A7" w:rsidRPr="00231D6A" w:rsidRDefault="00F23F0F" w:rsidP="003E42D3">
            <w:pPr>
              <w:pStyle w:val="Corpsdetexte"/>
              <w:spacing w:before="0" w:after="0"/>
              <w:rPr>
                <w:rFonts w:cs="Arial"/>
                <w:lang w:val="en-GB"/>
              </w:rPr>
            </w:pPr>
            <w:r w:rsidRPr="00231D6A">
              <w:rPr>
                <w:rFonts w:cs="Arial"/>
                <w:szCs w:val="22"/>
                <w:lang w:val="en-GB"/>
              </w:rPr>
              <w:t xml:space="preserve">For NMR and X-ray, the data collection is done through instrument standardised data acquisition programs. For E-chem, UV-Vis, IR, GC, GC-MS, lab-standardized protocols will be used. </w:t>
            </w:r>
          </w:p>
          <w:p w14:paraId="578C37E7" w14:textId="77777777" w:rsidR="005651A7" w:rsidRPr="00231D6A" w:rsidRDefault="005651A7">
            <w:pPr>
              <w:pStyle w:val="Corpsdetexte"/>
              <w:spacing w:before="0" w:after="0"/>
              <w:jc w:val="both"/>
              <w:rPr>
                <w:rFonts w:cs="Arial"/>
                <w:b/>
                <w:szCs w:val="22"/>
                <w:lang w:val="en-GB"/>
              </w:rPr>
            </w:pPr>
          </w:p>
        </w:tc>
      </w:tr>
      <w:tr w:rsidR="005651A7" w:rsidRPr="00231D6A" w14:paraId="7F0F3AEE" w14:textId="77777777" w:rsidTr="006E1E1D">
        <w:tc>
          <w:tcPr>
            <w:tcW w:w="9546" w:type="dxa"/>
            <w:shd w:val="clear" w:color="auto" w:fill="auto"/>
            <w:tcMar>
              <w:left w:w="103" w:type="dxa"/>
            </w:tcMar>
          </w:tcPr>
          <w:p w14:paraId="551447FF" w14:textId="77777777" w:rsidR="005651A7" w:rsidRPr="00231D6A" w:rsidRDefault="00F23F0F" w:rsidP="00EB6FE2">
            <w:pPr>
              <w:pStyle w:val="Corpsdetexte"/>
              <w:spacing w:before="120" w:after="120"/>
              <w:jc w:val="both"/>
              <w:rPr>
                <w:rFonts w:cs="Arial"/>
                <w:szCs w:val="22"/>
                <w:lang w:val="en-GB"/>
              </w:rPr>
            </w:pPr>
            <w:r w:rsidRPr="00E21752">
              <w:rPr>
                <w:rFonts w:cs="Arial"/>
                <w:b/>
                <w:szCs w:val="22"/>
                <w:lang w:val="en-GB"/>
              </w:rPr>
              <w:lastRenderedPageBreak/>
              <w:t>Contact for assistance</w:t>
            </w:r>
            <w:r w:rsidRPr="00231D6A">
              <w:rPr>
                <w:rFonts w:cs="Arial"/>
                <w:szCs w:val="22"/>
                <w:lang w:val="en-GB"/>
              </w:rPr>
              <w:t>: </w:t>
            </w:r>
          </w:p>
          <w:p w14:paraId="511A7534" w14:textId="2F56ED02" w:rsidR="005651A7" w:rsidRPr="00231D6A" w:rsidRDefault="00C860A7" w:rsidP="00EB6FE2">
            <w:pPr>
              <w:pStyle w:val="Corpsdetexte"/>
              <w:spacing w:before="120" w:after="120"/>
              <w:jc w:val="both"/>
              <w:rPr>
                <w:rFonts w:cs="Arial"/>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31"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32" w:history="1">
              <w:r w:rsidRPr="005B7BEE">
                <w:rPr>
                  <w:rStyle w:val="HTMLprformatCar"/>
                  <w:lang w:val="en-US"/>
                </w:rPr>
                <w:t>https://www.dlcm.ch</w:t>
              </w:r>
            </w:hyperlink>
          </w:p>
        </w:tc>
      </w:tr>
      <w:tr w:rsidR="005651A7" w:rsidRPr="00231D6A" w14:paraId="343E8073" w14:textId="77777777" w:rsidTr="006E1E1D">
        <w:tc>
          <w:tcPr>
            <w:tcW w:w="9546" w:type="dxa"/>
            <w:shd w:val="clear" w:color="auto" w:fill="auto"/>
            <w:tcMar>
              <w:left w:w="103" w:type="dxa"/>
            </w:tcMar>
          </w:tcPr>
          <w:p w14:paraId="0654C403" w14:textId="77777777" w:rsidR="005651A7" w:rsidRPr="00C92A88" w:rsidRDefault="00F23F0F" w:rsidP="003E42D3">
            <w:pPr>
              <w:pStyle w:val="Titre2"/>
              <w:rPr>
                <w:color w:val="1F497D" w:themeColor="text2"/>
                <w:lang w:val="en-GB"/>
              </w:rPr>
            </w:pPr>
            <w:bookmarkStart w:id="10" w:name="_Toc492288094"/>
            <w:r w:rsidRPr="00C92A88">
              <w:rPr>
                <w:color w:val="1F497D" w:themeColor="text2"/>
                <w:lang w:val="en-GB"/>
              </w:rPr>
              <w:lastRenderedPageBreak/>
              <w:t>1.3 What documentation and metadata will you provide with the data?</w:t>
            </w:r>
            <w:bookmarkEnd w:id="10"/>
          </w:p>
          <w:p w14:paraId="7CF04AD4" w14:textId="77777777" w:rsidR="005651A7" w:rsidRPr="00C92A88" w:rsidRDefault="00F23F0F" w:rsidP="003E42D3">
            <w:pPr>
              <w:pStyle w:val="Corpsdetexte"/>
              <w:rPr>
                <w:color w:val="1F497D" w:themeColor="text2"/>
              </w:rPr>
            </w:pPr>
            <w:r w:rsidRPr="00C92A88">
              <w:rPr>
                <w:color w:val="1F497D" w:themeColor="text2"/>
              </w:rPr>
              <w:t>Questions you might want to consider:</w:t>
            </w:r>
          </w:p>
          <w:p w14:paraId="29739982" w14:textId="1F60C601" w:rsidR="005651A7" w:rsidRPr="00C92A88" w:rsidRDefault="00F23F0F" w:rsidP="00D63A0B">
            <w:pPr>
              <w:pStyle w:val="Corpsdetexte"/>
              <w:numPr>
                <w:ilvl w:val="0"/>
                <w:numId w:val="40"/>
              </w:numPr>
              <w:rPr>
                <w:color w:val="1F497D" w:themeColor="text2"/>
              </w:rPr>
            </w:pPr>
            <w:r w:rsidRPr="00C92A88">
              <w:rPr>
                <w:color w:val="1F497D" w:themeColor="text2"/>
              </w:rPr>
              <w:t>What information is required for users (computer or human) to read and interpret the data in the future?</w:t>
            </w:r>
          </w:p>
          <w:p w14:paraId="52D4D8AE" w14:textId="5E98C61D" w:rsidR="005651A7" w:rsidRPr="00C92A88" w:rsidRDefault="00F23F0F" w:rsidP="00D63A0B">
            <w:pPr>
              <w:pStyle w:val="Corpsdetexte"/>
              <w:numPr>
                <w:ilvl w:val="0"/>
                <w:numId w:val="40"/>
              </w:numPr>
              <w:rPr>
                <w:color w:val="1F497D" w:themeColor="text2"/>
              </w:rPr>
            </w:pPr>
            <w:r w:rsidRPr="00C92A88">
              <w:rPr>
                <w:color w:val="1F497D" w:themeColor="text2"/>
              </w:rPr>
              <w:t>How will you generate this documentation?</w:t>
            </w:r>
          </w:p>
          <w:p w14:paraId="4A897DDA" w14:textId="25F537C1" w:rsidR="005651A7" w:rsidRPr="00C92A88" w:rsidRDefault="00F23F0F" w:rsidP="00D63A0B">
            <w:pPr>
              <w:pStyle w:val="Corpsdetexte"/>
              <w:numPr>
                <w:ilvl w:val="0"/>
                <w:numId w:val="40"/>
              </w:numPr>
              <w:rPr>
                <w:color w:val="1F497D" w:themeColor="text2"/>
              </w:rPr>
            </w:pPr>
            <w:r w:rsidRPr="00C92A88">
              <w:rPr>
                <w:color w:val="1F497D" w:themeColor="text2"/>
              </w:rPr>
              <w:t>What community standards (if any) will be used to annotate the (meta)data?</w:t>
            </w:r>
          </w:p>
          <w:p w14:paraId="17ADEA97" w14:textId="77777777" w:rsidR="005651A7" w:rsidRPr="00C92A88" w:rsidRDefault="00F23F0F" w:rsidP="003E42D3">
            <w:pPr>
              <w:pStyle w:val="Corpsdetexte"/>
              <w:rPr>
                <w:color w:val="1F497D" w:themeColor="text2"/>
              </w:rPr>
            </w:pPr>
            <w:r w:rsidRPr="00C92A88">
              <w:rPr>
                <w:color w:val="1F497D" w:themeColor="text2"/>
              </w:rPr>
              <w:t>Describe all types of documentation (README files, metadata, etc.) you will provide to help secondary users to understand and reuse your data. Metadata should at least include basic details allowing other users (computer or human) to find the data. This includes at least a name and a persistent identifier for each file, the name of the person who collected or contributed to the data, the date of collection and the conditions to access the data.</w:t>
            </w:r>
          </w:p>
          <w:p w14:paraId="060D66E5" w14:textId="77777777" w:rsidR="005651A7" w:rsidRPr="00CB3E41" w:rsidRDefault="00F23F0F" w:rsidP="003E42D3">
            <w:pPr>
              <w:pStyle w:val="Corpsdetexte"/>
              <w:rPr>
                <w:color w:val="1F497D" w:themeColor="text2"/>
              </w:rPr>
            </w:pPr>
            <w:r w:rsidRPr="00C92A88">
              <w:rPr>
                <w:color w:val="1F497D" w:themeColor="text2"/>
              </w:rPr>
              <w:t xml:space="preserve">Furthermore, the documentation may include details on the methodology used, information about the </w:t>
            </w:r>
            <w:r w:rsidRPr="00CB3E41">
              <w:rPr>
                <w:color w:val="1F497D" w:themeColor="text2"/>
              </w:rPr>
              <w:t>performed processing and analytical steps, variable definitions, references to vocabularies used, as well as units of measurement.</w:t>
            </w:r>
          </w:p>
          <w:p w14:paraId="4B310FF8" w14:textId="75E17523" w:rsidR="005651A7" w:rsidRPr="00231D6A" w:rsidRDefault="00F23F0F" w:rsidP="003E42D3">
            <w:pPr>
              <w:pStyle w:val="Corpsdetexte"/>
              <w:rPr>
                <w:lang w:val="en-GB"/>
              </w:rPr>
            </w:pPr>
            <w:r w:rsidRPr="00CB3E41">
              <w:rPr>
                <w:color w:val="1F497D" w:themeColor="text2"/>
              </w:rPr>
              <w:t>Wherever possible, the documentation should follow existing community standards and guidelines. Explain how you will prepare and share this information. (This relates to the FAIR Data Principles I1, I2, I3, R1, R1.2 &amp; R1.3</w:t>
            </w:r>
            <w:r w:rsidR="000D669D" w:rsidRPr="00CB3E41">
              <w:rPr>
                <w:color w:val="1F497D" w:themeColor="text2"/>
              </w:rPr>
              <w:t xml:space="preserve">; see </w:t>
            </w:r>
            <w:hyperlink r:id="rId33"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Pr="00CB3E41">
              <w:rPr>
                <w:color w:val="1F497D" w:themeColor="text2"/>
              </w:rPr>
              <w:t>)</w:t>
            </w:r>
          </w:p>
        </w:tc>
      </w:tr>
      <w:tr w:rsidR="005651A7" w:rsidRPr="00231D6A" w14:paraId="14EDE9A5" w14:textId="77777777" w:rsidTr="006E1E1D">
        <w:tc>
          <w:tcPr>
            <w:tcW w:w="9546" w:type="dxa"/>
            <w:shd w:val="clear" w:color="auto" w:fill="auto"/>
            <w:tcMar>
              <w:left w:w="103" w:type="dxa"/>
            </w:tcMar>
          </w:tcPr>
          <w:p w14:paraId="5CD29012" w14:textId="77777777" w:rsidR="005651A7" w:rsidRPr="00231D6A" w:rsidRDefault="00F23F0F" w:rsidP="001C5B74">
            <w:pPr>
              <w:pStyle w:val="Corpsdetexte"/>
              <w:spacing w:before="120" w:after="120"/>
              <w:rPr>
                <w:rFonts w:cs="Arial"/>
                <w:lang w:val="en-GB"/>
              </w:rPr>
            </w:pPr>
            <w:r w:rsidRPr="00231D6A">
              <w:rPr>
                <w:rFonts w:cs="Arial"/>
                <w:b/>
                <w:lang w:val="en-GB"/>
              </w:rPr>
              <w:t>Recommendations</w:t>
            </w:r>
          </w:p>
        </w:tc>
      </w:tr>
      <w:tr w:rsidR="005651A7" w:rsidRPr="00231D6A" w14:paraId="491281E7" w14:textId="77777777" w:rsidTr="006E1E1D">
        <w:tc>
          <w:tcPr>
            <w:tcW w:w="9546" w:type="dxa"/>
            <w:shd w:val="clear" w:color="auto" w:fill="auto"/>
            <w:tcMar>
              <w:left w:w="103" w:type="dxa"/>
            </w:tcMar>
          </w:tcPr>
          <w:p w14:paraId="06291006" w14:textId="77777777" w:rsidR="005651A7" w:rsidRPr="00231D6A" w:rsidRDefault="00F23F0F" w:rsidP="008D6D2F">
            <w:pPr>
              <w:pStyle w:val="Corpsdetexte"/>
              <w:spacing w:before="120" w:after="120"/>
              <w:jc w:val="both"/>
              <w:rPr>
                <w:rFonts w:cs="Arial"/>
                <w:lang w:val="en-GB"/>
              </w:rPr>
            </w:pPr>
            <w:r w:rsidRPr="00231D6A">
              <w:rPr>
                <w:rFonts w:cs="Arial"/>
                <w:szCs w:val="22"/>
                <w:lang w:val="en-GB"/>
              </w:rPr>
              <w:t>Indicate all the information required in order to be able to read and interpret the data (context of data) in the future. General documentation of the data is often compiled into a plain text or </w:t>
            </w:r>
            <w:hyperlink r:id="rId34">
              <w:r w:rsidRPr="00231D6A">
                <w:rPr>
                  <w:rStyle w:val="LienInternet"/>
                  <w:rFonts w:cs="Arial"/>
                  <w:szCs w:val="22"/>
                  <w:lang w:val="en-GB"/>
                </w:rPr>
                <w:t>markdown</w:t>
              </w:r>
            </w:hyperlink>
            <w:r w:rsidRPr="00231D6A">
              <w:rPr>
                <w:rFonts w:cs="Arial"/>
                <w:szCs w:val="22"/>
                <w:lang w:val="en-GB"/>
              </w:rPr>
              <w:t xml:space="preserve"> README file. These formats may be opened by any text editor and are future proofed.</w:t>
            </w:r>
          </w:p>
          <w:p w14:paraId="705868AE" w14:textId="77777777" w:rsidR="005651A7" w:rsidRPr="00231D6A" w:rsidRDefault="00F23F0F" w:rsidP="008D6D2F">
            <w:pPr>
              <w:pStyle w:val="Corpsdetexte"/>
              <w:spacing w:before="120" w:after="120"/>
              <w:jc w:val="both"/>
              <w:rPr>
                <w:rFonts w:cs="Arial"/>
                <w:szCs w:val="22"/>
                <w:lang w:val="en-GB"/>
              </w:rPr>
            </w:pPr>
            <w:r w:rsidRPr="00231D6A">
              <w:rPr>
                <w:rFonts w:cs="Arial"/>
                <w:szCs w:val="22"/>
                <w:lang w:val="en-GB"/>
              </w:rPr>
              <w:t>In addition, for each data type :</w:t>
            </w:r>
          </w:p>
          <w:p w14:paraId="0AB4C563" w14:textId="77777777" w:rsidR="005651A7" w:rsidRPr="00231D6A" w:rsidRDefault="00F23F0F" w:rsidP="00D63A0B">
            <w:pPr>
              <w:numPr>
                <w:ilvl w:val="0"/>
                <w:numId w:val="2"/>
              </w:numPr>
              <w:spacing w:after="0"/>
              <w:jc w:val="both"/>
              <w:rPr>
                <w:rFonts w:ascii="Arial" w:hAnsi="Arial" w:cs="Arial"/>
                <w:lang w:val="en-GB"/>
              </w:rPr>
            </w:pPr>
            <w:r w:rsidRPr="00231D6A">
              <w:rPr>
                <w:rFonts w:ascii="Arial" w:hAnsi="Arial" w:cs="Arial"/>
                <w:sz w:val="22"/>
                <w:szCs w:val="22"/>
                <w:lang w:val="en-GB"/>
              </w:rPr>
              <w:t xml:space="preserve">Provide the </w:t>
            </w:r>
            <w:r w:rsidRPr="00231D6A">
              <w:rPr>
                <w:rFonts w:ascii="Arial" w:hAnsi="Arial" w:cs="Arial"/>
                <w:b/>
                <w:sz w:val="22"/>
                <w:szCs w:val="22"/>
                <w:lang w:val="en-GB"/>
              </w:rPr>
              <w:t>metadata standard</w:t>
            </w:r>
            <w:r w:rsidRPr="00231D6A">
              <w:rPr>
                <w:rFonts w:ascii="Arial" w:hAnsi="Arial" w:cs="Arial"/>
                <w:sz w:val="22"/>
                <w:szCs w:val="22"/>
                <w:lang w:val="en-GB"/>
              </w:rPr>
              <w:t xml:space="preserve"> used to describe the data (for concrete examples see: </w:t>
            </w:r>
            <w:hyperlink r:id="rId35">
              <w:r w:rsidRPr="00231D6A">
                <w:rPr>
                  <w:rStyle w:val="LienInternet"/>
                  <w:rFonts w:ascii="Arial" w:hAnsi="Arial" w:cs="Arial"/>
                  <w:sz w:val="22"/>
                  <w:szCs w:val="22"/>
                  <w:lang w:val="en-GB"/>
                </w:rPr>
                <w:t>Research Data Alliance Metadata Standards Directory</w:t>
              </w:r>
            </w:hyperlink>
            <w:r w:rsidRPr="00231D6A">
              <w:rPr>
                <w:rFonts w:ascii="Arial" w:hAnsi="Arial" w:cs="Arial"/>
                <w:sz w:val="22"/>
                <w:szCs w:val="22"/>
                <w:lang w:val="en-GB"/>
              </w:rPr>
              <w:t xml:space="preserve">). </w:t>
            </w:r>
          </w:p>
          <w:p w14:paraId="54052947" w14:textId="77777777" w:rsidR="005651A7" w:rsidRPr="00231D6A" w:rsidRDefault="00F23F0F">
            <w:pPr>
              <w:spacing w:after="0"/>
              <w:ind w:left="480"/>
              <w:jc w:val="both"/>
              <w:rPr>
                <w:rFonts w:ascii="Arial" w:hAnsi="Arial" w:cs="Arial"/>
                <w:sz w:val="22"/>
                <w:szCs w:val="22"/>
                <w:lang w:val="en-GB"/>
              </w:rPr>
            </w:pPr>
            <w:r w:rsidRPr="00231D6A">
              <w:rPr>
                <w:rFonts w:ascii="Arial" w:hAnsi="Arial" w:cs="Arial"/>
                <w:sz w:val="22"/>
                <w:szCs w:val="22"/>
                <w:lang w:val="en-GB"/>
              </w:rPr>
              <w:t xml:space="preserve">If no appropriate (discipline oriented) existing standard is available, you may describe the </w:t>
            </w:r>
            <w:r w:rsidRPr="00231D6A">
              <w:rPr>
                <w:rFonts w:ascii="Arial" w:hAnsi="Arial" w:cs="Arial"/>
                <w:i/>
                <w:sz w:val="22"/>
                <w:szCs w:val="22"/>
                <w:lang w:val="en-GB"/>
              </w:rPr>
              <w:t>ad hoc</w:t>
            </w:r>
            <w:r w:rsidRPr="00231D6A">
              <w:rPr>
                <w:rFonts w:ascii="Arial" w:hAnsi="Arial" w:cs="Arial"/>
                <w:sz w:val="22"/>
                <w:szCs w:val="22"/>
                <w:lang w:val="en-GB"/>
              </w:rPr>
              <w:t xml:space="preserve"> metadata format you will use in this section.</w:t>
            </w:r>
          </w:p>
          <w:p w14:paraId="650D591D" w14:textId="77777777" w:rsidR="005651A7" w:rsidRPr="00231D6A" w:rsidRDefault="00F23F0F" w:rsidP="0075717F">
            <w:pPr>
              <w:spacing w:after="120"/>
              <w:ind w:left="482"/>
              <w:jc w:val="both"/>
              <w:rPr>
                <w:rFonts w:ascii="Arial" w:hAnsi="Arial" w:cs="Arial"/>
                <w:sz w:val="22"/>
                <w:szCs w:val="22"/>
                <w:lang w:val="en-GB"/>
              </w:rPr>
            </w:pPr>
            <w:r w:rsidRPr="00231D6A">
              <w:rPr>
                <w:rFonts w:ascii="Arial" w:hAnsi="Arial" w:cs="Arial"/>
                <w:sz w:val="22"/>
                <w:szCs w:val="22"/>
                <w:lang w:val="en-GB"/>
              </w:rPr>
              <w:t>Metadata may also be embedded in the data (e.g. embedded comments for code). Or, when for example using Hierarchical Data Format </w:t>
            </w:r>
            <w:hyperlink r:id="rId36">
              <w:r w:rsidRPr="00231D6A">
                <w:rPr>
                  <w:rStyle w:val="LienInternet"/>
                  <w:rFonts w:ascii="Arial" w:hAnsi="Arial" w:cs="Arial"/>
                  <w:sz w:val="22"/>
                  <w:szCs w:val="22"/>
                  <w:lang w:val="en-GB"/>
                </w:rPr>
                <w:t>HDF5</w:t>
              </w:r>
            </w:hyperlink>
            <w:r w:rsidRPr="00231D6A">
              <w:rPr>
                <w:rFonts w:ascii="Arial" w:hAnsi="Arial" w:cs="Arial"/>
                <w:sz w:val="22"/>
                <w:szCs w:val="22"/>
                <w:lang w:val="en-GB"/>
              </w:rPr>
              <w:t>, arbitrary machine readable metadata can be included directly at any level.</w:t>
            </w:r>
          </w:p>
          <w:p w14:paraId="4C20A2F3" w14:textId="12DDCD42" w:rsidR="00104DC0" w:rsidRDefault="00104DC0" w:rsidP="00104DC0">
            <w:pPr>
              <w:spacing w:after="120"/>
              <w:jc w:val="both"/>
              <w:rPr>
                <w:rFonts w:ascii="Arial" w:hAnsi="Arial" w:cs="Arial"/>
                <w:sz w:val="22"/>
                <w:szCs w:val="22"/>
                <w:lang w:val="en-GB"/>
              </w:rPr>
            </w:pPr>
            <w:r w:rsidRPr="00231D6A">
              <w:rPr>
                <w:rFonts w:ascii="Arial" w:hAnsi="Arial" w:cs="Arial"/>
                <w:sz w:val="22"/>
                <w:szCs w:val="22"/>
                <w:lang w:val="en-GB"/>
              </w:rPr>
              <w:t xml:space="preserve">(Metadata refers to “data about data”, i.e., it is the information that describes the data that is being published with sufficient context or instructions to be intelligible for other users. Metadata must allow a proper organization, search and access to the generated information and can be used to identify and locate the data via a web browser or web based catalogue). </w:t>
            </w:r>
          </w:p>
          <w:p w14:paraId="62181878" w14:textId="77777777" w:rsidR="007849DD" w:rsidRPr="00231D6A" w:rsidRDefault="007849DD" w:rsidP="00104DC0">
            <w:pPr>
              <w:spacing w:after="120"/>
              <w:jc w:val="both"/>
              <w:rPr>
                <w:rFonts w:ascii="Arial" w:hAnsi="Arial" w:cs="Arial"/>
                <w:sz w:val="22"/>
                <w:szCs w:val="22"/>
                <w:lang w:val="en-GB"/>
              </w:rPr>
            </w:pPr>
          </w:p>
          <w:p w14:paraId="1B180FF5" w14:textId="77777777" w:rsidR="005651A7" w:rsidRPr="00231D6A" w:rsidRDefault="00F23F0F" w:rsidP="00D63A0B">
            <w:pPr>
              <w:numPr>
                <w:ilvl w:val="0"/>
                <w:numId w:val="2"/>
              </w:numPr>
              <w:spacing w:after="60"/>
              <w:jc w:val="both"/>
              <w:rPr>
                <w:rFonts w:ascii="Arial" w:hAnsi="Arial" w:cs="Arial"/>
                <w:sz w:val="22"/>
                <w:szCs w:val="22"/>
                <w:lang w:val="en-GB"/>
              </w:rPr>
            </w:pPr>
            <w:r w:rsidRPr="00231D6A">
              <w:rPr>
                <w:rFonts w:ascii="Arial" w:hAnsi="Arial" w:cs="Arial"/>
                <w:sz w:val="22"/>
                <w:szCs w:val="22"/>
                <w:lang w:val="en-GB"/>
              </w:rPr>
              <w:lastRenderedPageBreak/>
              <w:t xml:space="preserve">Describe: </w:t>
            </w:r>
          </w:p>
          <w:p w14:paraId="0528EF04" w14:textId="77777777" w:rsidR="005651A7" w:rsidRPr="00231D6A" w:rsidRDefault="00F23F0F" w:rsidP="00D63A0B">
            <w:pPr>
              <w:pStyle w:val="Paragraphedeliste"/>
              <w:numPr>
                <w:ilvl w:val="0"/>
                <w:numId w:val="8"/>
              </w:numPr>
              <w:spacing w:after="60"/>
              <w:jc w:val="both"/>
              <w:rPr>
                <w:rFonts w:ascii="Arial" w:hAnsi="Arial" w:cs="Arial"/>
                <w:sz w:val="22"/>
                <w:szCs w:val="22"/>
                <w:lang w:val="en-GB"/>
              </w:rPr>
            </w:pPr>
            <w:r w:rsidRPr="00231D6A">
              <w:rPr>
                <w:rFonts w:ascii="Arial" w:hAnsi="Arial" w:cs="Arial"/>
                <w:sz w:val="22"/>
                <w:szCs w:val="22"/>
                <w:lang w:val="en-GB"/>
              </w:rPr>
              <w:t>the</w:t>
            </w:r>
            <w:r w:rsidRPr="00231D6A">
              <w:rPr>
                <w:rFonts w:ascii="Arial" w:hAnsi="Arial" w:cs="Arial"/>
                <w:b/>
                <w:sz w:val="22"/>
                <w:szCs w:val="22"/>
                <w:lang w:val="en-GB"/>
              </w:rPr>
              <w:t xml:space="preserve"> software</w:t>
            </w:r>
            <w:r w:rsidRPr="00231D6A">
              <w:rPr>
                <w:rFonts w:ascii="Arial" w:hAnsi="Arial" w:cs="Arial"/>
                <w:sz w:val="22"/>
                <w:szCs w:val="22"/>
                <w:lang w:val="en-GB"/>
              </w:rPr>
              <w:t xml:space="preserve"> (including its </w:t>
            </w:r>
            <w:r w:rsidRPr="00231D6A">
              <w:rPr>
                <w:rFonts w:ascii="Arial" w:hAnsi="Arial" w:cs="Arial"/>
                <w:b/>
                <w:sz w:val="22"/>
                <w:szCs w:val="22"/>
                <w:lang w:val="en-GB"/>
              </w:rPr>
              <w:t>version</w:t>
            </w:r>
            <w:r w:rsidRPr="00231D6A">
              <w:rPr>
                <w:rFonts w:ascii="Arial" w:hAnsi="Arial" w:cs="Arial"/>
                <w:sz w:val="22"/>
                <w:szCs w:val="22"/>
                <w:lang w:val="en-GB"/>
              </w:rPr>
              <w:t xml:space="preserve">) used to produce the data and the software used to read it (they can be different), </w:t>
            </w:r>
          </w:p>
          <w:p w14:paraId="0E662B19" w14:textId="77777777" w:rsidR="005651A7" w:rsidRPr="00231D6A" w:rsidRDefault="00F23F0F" w:rsidP="00D63A0B">
            <w:pPr>
              <w:pStyle w:val="Paragraphedeliste"/>
              <w:numPr>
                <w:ilvl w:val="0"/>
                <w:numId w:val="8"/>
              </w:numPr>
              <w:spacing w:after="60"/>
              <w:jc w:val="both"/>
              <w:rPr>
                <w:rFonts w:ascii="Arial" w:hAnsi="Arial" w:cs="Arial"/>
                <w:sz w:val="22"/>
                <w:szCs w:val="22"/>
                <w:lang w:val="en-GB"/>
              </w:rPr>
            </w:pPr>
            <w:r w:rsidRPr="00231D6A">
              <w:rPr>
                <w:rFonts w:ascii="Arial" w:hAnsi="Arial" w:cs="Arial"/>
                <w:sz w:val="22"/>
                <w:szCs w:val="22"/>
                <w:lang w:val="en-GB"/>
              </w:rPr>
              <w:t xml:space="preserve">the format and corresponding filename extension and its version  (if possible). </w:t>
            </w:r>
          </w:p>
          <w:p w14:paraId="00900BDE" w14:textId="77777777" w:rsidR="005651A7" w:rsidRPr="00231D6A" w:rsidRDefault="00F23F0F" w:rsidP="0075717F">
            <w:pPr>
              <w:spacing w:after="60"/>
              <w:ind w:left="480"/>
              <w:jc w:val="both"/>
              <w:rPr>
                <w:rFonts w:ascii="Arial" w:hAnsi="Arial" w:cs="Arial"/>
                <w:sz w:val="22"/>
                <w:szCs w:val="22"/>
                <w:lang w:val="en-GB"/>
              </w:rPr>
            </w:pPr>
            <w:r w:rsidRPr="00231D6A">
              <w:rPr>
                <w:rFonts w:ascii="Arial" w:hAnsi="Arial" w:cs="Arial"/>
                <w:sz w:val="22"/>
                <w:szCs w:val="22"/>
                <w:lang w:val="en-GB"/>
              </w:rPr>
              <w:t>The used software should be archived along with the data</w:t>
            </w:r>
            <w:r w:rsidR="00D661FC" w:rsidRPr="00231D6A">
              <w:rPr>
                <w:rFonts w:ascii="Arial" w:hAnsi="Arial" w:cs="Arial"/>
                <w:sz w:val="22"/>
                <w:szCs w:val="22"/>
                <w:lang w:val="en-GB"/>
              </w:rPr>
              <w:t xml:space="preserve"> (if possible, depending on the software license)</w:t>
            </w:r>
            <w:r w:rsidRPr="00231D6A">
              <w:rPr>
                <w:rFonts w:ascii="Arial" w:hAnsi="Arial" w:cs="Arial"/>
                <w:sz w:val="22"/>
                <w:szCs w:val="22"/>
                <w:lang w:val="en-GB"/>
              </w:rPr>
              <w:t>.</w:t>
            </w:r>
          </w:p>
          <w:p w14:paraId="3123F673" w14:textId="77777777" w:rsidR="005651A7" w:rsidRPr="00231D6A" w:rsidRDefault="00F23F0F" w:rsidP="00D63A0B">
            <w:pPr>
              <w:numPr>
                <w:ilvl w:val="0"/>
                <w:numId w:val="2"/>
              </w:numPr>
              <w:spacing w:after="60"/>
              <w:ind w:left="482" w:hanging="482"/>
              <w:jc w:val="both"/>
              <w:rPr>
                <w:rFonts w:ascii="Arial" w:hAnsi="Arial" w:cs="Arial"/>
                <w:sz w:val="22"/>
                <w:szCs w:val="22"/>
                <w:lang w:val="en-GB"/>
              </w:rPr>
            </w:pPr>
            <w:r w:rsidRPr="00231D6A">
              <w:rPr>
                <w:rFonts w:ascii="Arial" w:hAnsi="Arial" w:cs="Arial"/>
                <w:sz w:val="22"/>
                <w:szCs w:val="22"/>
                <w:lang w:val="en-GB"/>
              </w:rPr>
              <w:t>Describe the automatically generated metadata, if any.</w:t>
            </w:r>
          </w:p>
          <w:p w14:paraId="4BB27976" w14:textId="77777777" w:rsidR="005651A7" w:rsidRPr="00231D6A" w:rsidRDefault="00F23F0F" w:rsidP="00D63A0B">
            <w:pPr>
              <w:numPr>
                <w:ilvl w:val="0"/>
                <w:numId w:val="2"/>
              </w:numPr>
              <w:spacing w:after="60"/>
              <w:ind w:left="482" w:hanging="482"/>
              <w:jc w:val="both"/>
              <w:rPr>
                <w:rFonts w:ascii="Arial" w:hAnsi="Arial" w:cs="Arial"/>
                <w:sz w:val="22"/>
                <w:szCs w:val="22"/>
                <w:lang w:val="en-GB"/>
              </w:rPr>
            </w:pPr>
            <w:r w:rsidRPr="00231D6A">
              <w:rPr>
                <w:rFonts w:ascii="Arial" w:hAnsi="Arial" w:cs="Arial"/>
                <w:sz w:val="22"/>
                <w:szCs w:val="22"/>
                <w:lang w:val="en-GB"/>
              </w:rPr>
              <w:t>Provide the data analysis or result together with the raw data, if possible.</w:t>
            </w:r>
          </w:p>
          <w:p w14:paraId="18EA877D" w14:textId="77777777" w:rsidR="005651A7" w:rsidRPr="00231D6A" w:rsidRDefault="00F23F0F" w:rsidP="008D6D2F">
            <w:pPr>
              <w:pStyle w:val="FirstParagraph"/>
              <w:spacing w:before="120" w:after="120"/>
              <w:jc w:val="both"/>
              <w:rPr>
                <w:rFonts w:cs="Arial"/>
                <w:szCs w:val="22"/>
                <w:lang w:val="en-GB"/>
              </w:rPr>
            </w:pPr>
            <w:r w:rsidRPr="00231D6A">
              <w:rPr>
                <w:rFonts w:cs="Arial"/>
                <w:szCs w:val="22"/>
                <w:lang w:val="en-GB"/>
              </w:rPr>
              <w:t>Additional information that are helpful in a README file:</w:t>
            </w:r>
          </w:p>
          <w:p w14:paraId="785C7982" w14:textId="77777777" w:rsidR="005651A7" w:rsidRPr="00231D6A" w:rsidRDefault="00F23F0F" w:rsidP="00D63A0B">
            <w:pPr>
              <w:numPr>
                <w:ilvl w:val="0"/>
                <w:numId w:val="3"/>
              </w:numPr>
              <w:spacing w:after="60"/>
              <w:ind w:left="482" w:hanging="482"/>
              <w:jc w:val="both"/>
              <w:rPr>
                <w:rFonts w:ascii="Arial" w:hAnsi="Arial" w:cs="Arial"/>
                <w:sz w:val="22"/>
                <w:szCs w:val="22"/>
                <w:lang w:val="en-GB"/>
              </w:rPr>
            </w:pPr>
            <w:r w:rsidRPr="00231D6A">
              <w:rPr>
                <w:rFonts w:ascii="Arial" w:hAnsi="Arial" w:cs="Arial"/>
                <w:sz w:val="22"/>
                <w:szCs w:val="22"/>
                <w:lang w:val="en-GB"/>
              </w:rPr>
              <w:t xml:space="preserve">description of the used </w:t>
            </w:r>
            <w:r w:rsidRPr="00231D6A">
              <w:rPr>
                <w:rFonts w:ascii="Arial" w:hAnsi="Arial" w:cs="Arial"/>
                <w:b/>
                <w:sz w:val="22"/>
                <w:szCs w:val="22"/>
                <w:lang w:val="en-GB"/>
              </w:rPr>
              <w:t>software</w:t>
            </w:r>
            <w:r w:rsidRPr="00231D6A">
              <w:rPr>
                <w:rFonts w:ascii="Arial" w:hAnsi="Arial" w:cs="Arial"/>
                <w:sz w:val="22"/>
                <w:szCs w:val="22"/>
                <w:lang w:val="en-GB"/>
              </w:rPr>
              <w:t xml:space="preserve">, </w:t>
            </w:r>
          </w:p>
          <w:p w14:paraId="0EAE6BC9" w14:textId="77777777" w:rsidR="005651A7" w:rsidRPr="00231D6A" w:rsidRDefault="00F23F0F" w:rsidP="00D63A0B">
            <w:pPr>
              <w:numPr>
                <w:ilvl w:val="0"/>
                <w:numId w:val="3"/>
              </w:numPr>
              <w:spacing w:after="60"/>
              <w:ind w:left="482" w:hanging="482"/>
              <w:jc w:val="both"/>
              <w:rPr>
                <w:rFonts w:ascii="Arial" w:hAnsi="Arial" w:cs="Arial"/>
                <w:sz w:val="22"/>
                <w:szCs w:val="22"/>
                <w:lang w:val="en-GB"/>
              </w:rPr>
            </w:pPr>
            <w:r w:rsidRPr="00231D6A">
              <w:rPr>
                <w:rFonts w:ascii="Arial" w:hAnsi="Arial" w:cs="Arial"/>
                <w:sz w:val="22"/>
                <w:szCs w:val="22"/>
                <w:lang w:val="en-GB"/>
              </w:rPr>
              <w:t xml:space="preserve">description of the used </w:t>
            </w:r>
            <w:r w:rsidRPr="00231D6A">
              <w:rPr>
                <w:rFonts w:ascii="Arial" w:hAnsi="Arial" w:cs="Arial"/>
                <w:b/>
                <w:sz w:val="22"/>
                <w:szCs w:val="22"/>
                <w:lang w:val="en-GB"/>
              </w:rPr>
              <w:t>system environment</w:t>
            </w:r>
            <w:r w:rsidRPr="00231D6A">
              <w:rPr>
                <w:rFonts w:ascii="Arial" w:hAnsi="Arial" w:cs="Arial"/>
                <w:sz w:val="22"/>
                <w:szCs w:val="22"/>
                <w:lang w:val="en-GB"/>
              </w:rPr>
              <w:t>,</w:t>
            </w:r>
          </w:p>
          <w:p w14:paraId="5469C5BA" w14:textId="77777777" w:rsidR="005651A7" w:rsidRPr="00231D6A" w:rsidRDefault="00F23F0F" w:rsidP="00D63A0B">
            <w:pPr>
              <w:numPr>
                <w:ilvl w:val="0"/>
                <w:numId w:val="3"/>
              </w:numPr>
              <w:spacing w:after="60"/>
              <w:ind w:left="482" w:hanging="482"/>
              <w:jc w:val="both"/>
              <w:rPr>
                <w:rFonts w:ascii="Arial" w:hAnsi="Arial" w:cs="Arial"/>
                <w:sz w:val="22"/>
                <w:szCs w:val="22"/>
                <w:lang w:val="en-GB"/>
              </w:rPr>
            </w:pPr>
            <w:r w:rsidRPr="00231D6A">
              <w:rPr>
                <w:rFonts w:ascii="Arial" w:hAnsi="Arial" w:cs="Arial"/>
                <w:sz w:val="22"/>
                <w:szCs w:val="22"/>
                <w:lang w:val="en-GB"/>
              </w:rPr>
              <w:t xml:space="preserve">description of relevant </w:t>
            </w:r>
            <w:r w:rsidRPr="00231D6A">
              <w:rPr>
                <w:rFonts w:ascii="Arial" w:hAnsi="Arial" w:cs="Arial"/>
                <w:b/>
                <w:sz w:val="22"/>
                <w:szCs w:val="22"/>
                <w:lang w:val="en-GB"/>
              </w:rPr>
              <w:t>parameters</w:t>
            </w:r>
            <w:r w:rsidRPr="00231D6A">
              <w:rPr>
                <w:rFonts w:ascii="Arial" w:hAnsi="Arial" w:cs="Arial"/>
                <w:sz w:val="22"/>
                <w:szCs w:val="22"/>
                <w:lang w:val="en-GB"/>
              </w:rPr>
              <w:t xml:space="preserve"> such as:</w:t>
            </w:r>
          </w:p>
          <w:p w14:paraId="78D343E3" w14:textId="77777777" w:rsidR="005651A7" w:rsidRPr="00231D6A" w:rsidRDefault="00F23F0F" w:rsidP="00D63A0B">
            <w:pPr>
              <w:pStyle w:val="Normalcentr"/>
              <w:numPr>
                <w:ilvl w:val="0"/>
                <w:numId w:val="9"/>
              </w:numPr>
              <w:spacing w:before="0" w:after="60"/>
              <w:jc w:val="both"/>
              <w:rPr>
                <w:rFonts w:ascii="Arial" w:hAnsi="Arial" w:cs="Arial"/>
                <w:sz w:val="22"/>
                <w:szCs w:val="22"/>
                <w:lang w:val="en-GB"/>
              </w:rPr>
            </w:pPr>
            <w:r w:rsidRPr="00231D6A">
              <w:rPr>
                <w:rFonts w:ascii="Arial" w:eastAsiaTheme="minorHAnsi" w:hAnsi="Arial" w:cs="Arial"/>
                <w:bCs w:val="0"/>
                <w:sz w:val="22"/>
                <w:szCs w:val="22"/>
                <w:lang w:val="en-GB"/>
              </w:rPr>
              <w:t>geographic locations involved (if applicable)</w:t>
            </w:r>
          </w:p>
          <w:p w14:paraId="5BE05B11" w14:textId="77777777" w:rsidR="005651A7" w:rsidRPr="00231D6A" w:rsidRDefault="00F23F0F" w:rsidP="00D63A0B">
            <w:pPr>
              <w:pStyle w:val="Normalcentr"/>
              <w:numPr>
                <w:ilvl w:val="0"/>
                <w:numId w:val="9"/>
              </w:numPr>
              <w:spacing w:before="0" w:after="60"/>
              <w:ind w:left="964" w:hanging="482"/>
              <w:jc w:val="both"/>
              <w:rPr>
                <w:rFonts w:ascii="Arial" w:hAnsi="Arial" w:cs="Arial"/>
                <w:lang w:val="en-GB"/>
              </w:rPr>
            </w:pPr>
            <w:r w:rsidRPr="00231D6A">
              <w:rPr>
                <w:rFonts w:ascii="Arial" w:eastAsiaTheme="minorHAnsi" w:hAnsi="Arial" w:cs="Arial"/>
                <w:bCs w:val="0"/>
                <w:sz w:val="22"/>
                <w:szCs w:val="22"/>
                <w:lang w:val="en-GB"/>
              </w:rPr>
              <w:t xml:space="preserve">all relevant information regarding </w:t>
            </w:r>
            <w:r w:rsidR="00561BBA" w:rsidRPr="00231D6A">
              <w:rPr>
                <w:rFonts w:ascii="Arial" w:eastAsiaTheme="minorHAnsi" w:hAnsi="Arial" w:cs="Arial"/>
                <w:bCs w:val="0"/>
                <w:sz w:val="22"/>
                <w:szCs w:val="22"/>
                <w:lang w:val="en-GB"/>
              </w:rPr>
              <w:t>production</w:t>
            </w:r>
            <w:r w:rsidRPr="00231D6A">
              <w:rPr>
                <w:rFonts w:ascii="Arial" w:eastAsiaTheme="minorHAnsi" w:hAnsi="Arial" w:cs="Arial"/>
                <w:bCs w:val="0"/>
                <w:sz w:val="22"/>
                <w:szCs w:val="22"/>
                <w:lang w:val="en-GB"/>
              </w:rPr>
              <w:t xml:space="preserve"> of data.</w:t>
            </w:r>
          </w:p>
        </w:tc>
      </w:tr>
      <w:tr w:rsidR="005651A7" w:rsidRPr="00231D6A" w14:paraId="4F018635" w14:textId="77777777" w:rsidTr="006E1E1D">
        <w:tc>
          <w:tcPr>
            <w:tcW w:w="9546" w:type="dxa"/>
            <w:shd w:val="clear" w:color="auto" w:fill="auto"/>
            <w:tcMar>
              <w:left w:w="103" w:type="dxa"/>
            </w:tcMar>
          </w:tcPr>
          <w:p w14:paraId="660E55E1" w14:textId="77777777" w:rsidR="00F23F0F" w:rsidRPr="00231D6A" w:rsidRDefault="00F23F0F" w:rsidP="00521091">
            <w:pPr>
              <w:pStyle w:val="Corpsdetexte"/>
              <w:spacing w:before="120" w:after="120"/>
              <w:rPr>
                <w:rFonts w:cs="Arial"/>
                <w:b/>
                <w:i/>
                <w:lang w:val="en-GB"/>
              </w:rPr>
            </w:pPr>
            <w:r w:rsidRPr="00231D6A">
              <w:rPr>
                <w:rFonts w:cs="Arial"/>
                <w:b/>
                <w:i/>
                <w:lang w:val="en-GB"/>
              </w:rPr>
              <w:lastRenderedPageBreak/>
              <w:t>Examples of answer</w:t>
            </w:r>
          </w:p>
        </w:tc>
      </w:tr>
      <w:tr w:rsidR="005651A7" w:rsidRPr="00231D6A" w14:paraId="5339B2BF" w14:textId="77777777" w:rsidTr="006E1E1D">
        <w:tc>
          <w:tcPr>
            <w:tcW w:w="9546" w:type="dxa"/>
            <w:shd w:val="clear" w:color="auto" w:fill="auto"/>
            <w:tcMar>
              <w:left w:w="103" w:type="dxa"/>
            </w:tcMar>
          </w:tcPr>
          <w:p w14:paraId="0886878F" w14:textId="77777777" w:rsidR="00F23F0F" w:rsidRPr="00231D6A" w:rsidRDefault="00F23F0F">
            <w:pPr>
              <w:pStyle w:val="Corpsdetexte"/>
              <w:spacing w:before="0" w:after="0"/>
              <w:jc w:val="both"/>
              <w:rPr>
                <w:rFonts w:cs="Arial"/>
                <w:b/>
                <w:szCs w:val="22"/>
                <w:lang w:val="en-GB"/>
              </w:rPr>
            </w:pPr>
          </w:p>
          <w:p w14:paraId="2C0B266F" w14:textId="619CD645" w:rsidR="005651A7" w:rsidRPr="00231D6A" w:rsidRDefault="00F23F0F" w:rsidP="00DD18D2">
            <w:pPr>
              <w:pStyle w:val="Corpsdetexte"/>
              <w:spacing w:before="0" w:after="120"/>
              <w:jc w:val="both"/>
              <w:rPr>
                <w:rFonts w:cs="Arial"/>
                <w:b/>
                <w:szCs w:val="22"/>
                <w:lang w:val="en-GB"/>
              </w:rPr>
            </w:pPr>
            <w:r w:rsidRPr="00231D6A">
              <w:rPr>
                <w:rFonts w:cs="Arial"/>
                <w:b/>
                <w:szCs w:val="22"/>
                <w:lang w:val="en-GB"/>
              </w:rPr>
              <w:t xml:space="preserve">Example 1 : </w:t>
            </w:r>
          </w:p>
          <w:p w14:paraId="42CE2D9E" w14:textId="77777777" w:rsidR="005651A7" w:rsidRPr="00231D6A" w:rsidRDefault="00F23F0F" w:rsidP="00DD18D2">
            <w:pPr>
              <w:pStyle w:val="Corpsdetexte"/>
              <w:spacing w:before="0" w:after="120"/>
              <w:jc w:val="both"/>
              <w:rPr>
                <w:rFonts w:cs="Arial"/>
                <w:szCs w:val="22"/>
                <w:lang w:val="en-GB"/>
              </w:rPr>
            </w:pPr>
            <w:r w:rsidRPr="00231D6A">
              <w:rPr>
                <w:rFonts w:cs="Arial"/>
                <w:szCs w:val="22"/>
                <w:lang w:val="en-GB"/>
              </w:rPr>
              <w:t>The data will be accompanied by the following contextual documentation, according to standard practice for synthetic methodology projects:</w:t>
            </w:r>
          </w:p>
          <w:p w14:paraId="7AB8D033" w14:textId="22F7A106" w:rsidR="005651A7" w:rsidRPr="00231D6A" w:rsidRDefault="00F23F0F" w:rsidP="00D63A0B">
            <w:pPr>
              <w:pStyle w:val="Corpsdetexte"/>
              <w:numPr>
                <w:ilvl w:val="0"/>
                <w:numId w:val="34"/>
              </w:numPr>
              <w:spacing w:before="0" w:after="60"/>
              <w:ind w:left="714" w:hanging="357"/>
              <w:jc w:val="both"/>
              <w:rPr>
                <w:rFonts w:cs="Arial"/>
                <w:szCs w:val="22"/>
                <w:lang w:val="en-GB"/>
              </w:rPr>
            </w:pPr>
            <w:r w:rsidRPr="00231D6A">
              <w:rPr>
                <w:rFonts w:cs="Arial"/>
                <w:szCs w:val="22"/>
                <w:lang w:val="en-GB"/>
              </w:rPr>
              <w:t>Spreadsheet documents which detail the reaction conditions.</w:t>
            </w:r>
          </w:p>
          <w:p w14:paraId="1F183183" w14:textId="10E92FFC" w:rsidR="005651A7" w:rsidRPr="00231D6A" w:rsidRDefault="00F23F0F" w:rsidP="00D63A0B">
            <w:pPr>
              <w:pStyle w:val="Corpsdetexte"/>
              <w:numPr>
                <w:ilvl w:val="0"/>
                <w:numId w:val="34"/>
              </w:numPr>
              <w:spacing w:before="0" w:after="60"/>
              <w:ind w:left="714" w:hanging="357"/>
              <w:jc w:val="both"/>
              <w:rPr>
                <w:rFonts w:cs="Arial"/>
                <w:szCs w:val="22"/>
                <w:lang w:val="en-GB"/>
              </w:rPr>
            </w:pPr>
            <w:r w:rsidRPr="00231D6A">
              <w:rPr>
                <w:rFonts w:cs="Arial"/>
                <w:szCs w:val="22"/>
                <w:lang w:val="en-GB"/>
              </w:rPr>
              <w:t>Text files which detail the experimental procedures and compound characterization.</w:t>
            </w:r>
          </w:p>
          <w:p w14:paraId="7E30212A" w14:textId="77777777" w:rsidR="005651A7" w:rsidRPr="00231D6A" w:rsidRDefault="00F23F0F">
            <w:pPr>
              <w:pStyle w:val="Corpsdetexte"/>
              <w:spacing w:before="120" w:after="120"/>
              <w:jc w:val="both"/>
              <w:rPr>
                <w:rFonts w:cs="Arial"/>
                <w:lang w:val="en-GB"/>
              </w:rPr>
            </w:pPr>
            <w:r w:rsidRPr="00231D6A">
              <w:rPr>
                <w:rFonts w:cs="Arial"/>
                <w:szCs w:val="22"/>
                <w:lang w:val="en-GB"/>
              </w:rPr>
              <w:t xml:space="preserve">Files and folders will be named according to a pre-agreed convention YXZ, which includes for each dataset, identifications to the researcher, the date, the study and the type of data (see section 1.2). </w:t>
            </w:r>
          </w:p>
          <w:p w14:paraId="17753967" w14:textId="77777777" w:rsidR="005651A7" w:rsidRPr="00231D6A" w:rsidRDefault="00F23F0F" w:rsidP="00022EC5">
            <w:pPr>
              <w:pStyle w:val="Corpsdetexte"/>
              <w:spacing w:before="120" w:after="240"/>
              <w:jc w:val="both"/>
              <w:rPr>
                <w:rFonts w:cs="Arial"/>
                <w:szCs w:val="22"/>
                <w:lang w:val="en-GB"/>
              </w:rPr>
            </w:pPr>
            <w:r w:rsidRPr="00231D6A">
              <w:rPr>
                <w:rFonts w:cs="Arial"/>
                <w:szCs w:val="22"/>
                <w:lang w:val="en-GB"/>
              </w:rPr>
              <w:t>The final dataset as deposited in the chosen data repository will also be accompanied by a README file listing the contents of the other files and outlining the file-naming convention used.</w:t>
            </w:r>
          </w:p>
          <w:p w14:paraId="0727E2B0" w14:textId="58D51172" w:rsidR="005651A7" w:rsidRPr="00231D6A" w:rsidRDefault="00F23F0F" w:rsidP="00022EC5">
            <w:pPr>
              <w:pStyle w:val="Corpsdetexte"/>
              <w:spacing w:before="120" w:after="120"/>
              <w:jc w:val="both"/>
              <w:rPr>
                <w:rFonts w:cs="Arial"/>
                <w:b/>
                <w:szCs w:val="22"/>
                <w:lang w:val="en-GB"/>
              </w:rPr>
            </w:pPr>
            <w:r w:rsidRPr="00231D6A">
              <w:rPr>
                <w:rFonts w:cs="Arial"/>
                <w:b/>
                <w:szCs w:val="22"/>
                <w:lang w:val="en-GB"/>
              </w:rPr>
              <w:t xml:space="preserve">Example 2 : </w:t>
            </w:r>
          </w:p>
          <w:p w14:paraId="20302B3E" w14:textId="77777777" w:rsidR="005651A7" w:rsidRPr="00231D6A" w:rsidRDefault="00F23F0F" w:rsidP="00022EC5">
            <w:pPr>
              <w:pStyle w:val="Corpsdetexte"/>
              <w:spacing w:before="120" w:after="120"/>
              <w:jc w:val="both"/>
              <w:rPr>
                <w:rFonts w:cs="Arial"/>
                <w:szCs w:val="22"/>
                <w:lang w:val="en-GB"/>
              </w:rPr>
            </w:pPr>
            <w:r w:rsidRPr="00231D6A">
              <w:rPr>
                <w:rFonts w:cs="Arial"/>
                <w:szCs w:val="22"/>
                <w:lang w:val="en-GB"/>
              </w:rPr>
              <w:t>Metadata will be tagged in XML using the Data Documentation Initiative (DDI) format. The codebook will contain information on study design, sampling methodology, fieldwork, variable-level detail, and all information necessary for a secondary analyst to use the data accurately and effectively.</w:t>
            </w:r>
          </w:p>
          <w:p w14:paraId="72F7B0ED" w14:textId="77777777" w:rsidR="005651A7" w:rsidRPr="00231D6A" w:rsidRDefault="00F23F0F">
            <w:pPr>
              <w:pStyle w:val="Corpsdetexte"/>
              <w:spacing w:before="0" w:after="0"/>
              <w:jc w:val="both"/>
              <w:rPr>
                <w:rFonts w:cs="Arial"/>
                <w:szCs w:val="22"/>
                <w:lang w:val="en-GB"/>
              </w:rPr>
            </w:pPr>
            <w:r w:rsidRPr="00231D6A">
              <w:rPr>
                <w:rFonts w:cs="Arial"/>
                <w:szCs w:val="22"/>
                <w:lang w:val="en-GB"/>
              </w:rPr>
              <w:t xml:space="preserve">It will be responsibility of: </w:t>
            </w:r>
          </w:p>
          <w:p w14:paraId="234B7846" w14:textId="77777777" w:rsidR="005651A7" w:rsidRPr="00231D6A" w:rsidRDefault="00F23F0F" w:rsidP="00D63A0B">
            <w:pPr>
              <w:pStyle w:val="Corpsdetexte"/>
              <w:numPr>
                <w:ilvl w:val="0"/>
                <w:numId w:val="10"/>
              </w:numPr>
              <w:spacing w:before="0" w:after="60"/>
              <w:ind w:left="714" w:hanging="357"/>
              <w:jc w:val="both"/>
              <w:rPr>
                <w:rFonts w:cs="Arial"/>
                <w:szCs w:val="22"/>
                <w:lang w:val="en-GB"/>
              </w:rPr>
            </w:pPr>
            <w:r w:rsidRPr="00231D6A">
              <w:rPr>
                <w:rFonts w:cs="Arial"/>
                <w:szCs w:val="22"/>
                <w:lang w:val="en-GB"/>
              </w:rPr>
              <w:t xml:space="preserve">each researcher to annotate data with metadata, </w:t>
            </w:r>
          </w:p>
          <w:p w14:paraId="4786B552" w14:textId="764C44A8" w:rsidR="007849DD" w:rsidRPr="003711D4" w:rsidRDefault="00F23F0F" w:rsidP="00104DC0">
            <w:pPr>
              <w:pStyle w:val="Corpsdetexte"/>
              <w:numPr>
                <w:ilvl w:val="0"/>
                <w:numId w:val="10"/>
              </w:numPr>
              <w:spacing w:before="0" w:after="120"/>
              <w:jc w:val="both"/>
              <w:rPr>
                <w:rFonts w:cs="Arial"/>
                <w:szCs w:val="22"/>
                <w:lang w:val="en-GB"/>
              </w:rPr>
            </w:pPr>
            <w:r w:rsidRPr="00231D6A">
              <w:rPr>
                <w:rFonts w:cs="Arial"/>
                <w:szCs w:val="22"/>
                <w:lang w:val="en-GB"/>
              </w:rPr>
              <w:t>the Principal Investigator to check weekly (during the field season, monthly otherwise) with all participants to assure data is being properly processed, documented, and stored.</w:t>
            </w:r>
          </w:p>
          <w:p w14:paraId="50AAEAF6" w14:textId="77777777" w:rsidR="003711D4" w:rsidRDefault="003711D4" w:rsidP="00104DC0">
            <w:pPr>
              <w:pStyle w:val="Corpsdetexte"/>
              <w:spacing w:before="0" w:after="120"/>
              <w:jc w:val="both"/>
              <w:rPr>
                <w:rFonts w:cs="Arial"/>
                <w:b/>
                <w:szCs w:val="22"/>
                <w:lang w:val="en-GB"/>
              </w:rPr>
            </w:pPr>
          </w:p>
          <w:p w14:paraId="1D136752" w14:textId="77777777" w:rsidR="003711D4" w:rsidRDefault="003711D4" w:rsidP="00104DC0">
            <w:pPr>
              <w:pStyle w:val="Corpsdetexte"/>
              <w:spacing w:before="0" w:after="120"/>
              <w:jc w:val="both"/>
              <w:rPr>
                <w:rFonts w:cs="Arial"/>
                <w:b/>
                <w:szCs w:val="22"/>
                <w:lang w:val="en-GB"/>
              </w:rPr>
            </w:pPr>
          </w:p>
          <w:p w14:paraId="5BF6A289" w14:textId="502B02B3" w:rsidR="005651A7" w:rsidRPr="00231D6A" w:rsidRDefault="00F23F0F" w:rsidP="00104DC0">
            <w:pPr>
              <w:pStyle w:val="Corpsdetexte"/>
              <w:spacing w:before="0" w:after="120"/>
              <w:jc w:val="both"/>
              <w:rPr>
                <w:rFonts w:cs="Arial"/>
                <w:b/>
                <w:szCs w:val="22"/>
                <w:lang w:val="en-GB"/>
              </w:rPr>
            </w:pPr>
            <w:r w:rsidRPr="00231D6A">
              <w:rPr>
                <w:rFonts w:cs="Arial"/>
                <w:b/>
                <w:szCs w:val="22"/>
                <w:lang w:val="en-GB"/>
              </w:rPr>
              <w:t>Example 3</w:t>
            </w:r>
            <w:r w:rsidR="007E0D95" w:rsidRPr="00231D6A">
              <w:rPr>
                <w:rFonts w:cs="Arial"/>
                <w:b/>
                <w:szCs w:val="22"/>
                <w:lang w:val="en-GB"/>
              </w:rPr>
              <w:t xml:space="preserve"> </w:t>
            </w:r>
            <w:r w:rsidRPr="00231D6A">
              <w:rPr>
                <w:rFonts w:cs="Arial"/>
                <w:b/>
                <w:szCs w:val="22"/>
                <w:lang w:val="en-GB"/>
              </w:rPr>
              <w:t>:</w:t>
            </w:r>
          </w:p>
          <w:p w14:paraId="1FC643DA" w14:textId="77777777" w:rsidR="005651A7" w:rsidRPr="00231D6A" w:rsidRDefault="00F23F0F" w:rsidP="00022EC5">
            <w:pPr>
              <w:spacing w:after="120"/>
              <w:jc w:val="both"/>
              <w:rPr>
                <w:rFonts w:ascii="Arial" w:eastAsia="Times New Roman" w:hAnsi="Arial" w:cs="Arial"/>
                <w:sz w:val="22"/>
                <w:szCs w:val="22"/>
                <w:lang w:val="en-GB"/>
              </w:rPr>
            </w:pPr>
            <w:r w:rsidRPr="00231D6A">
              <w:rPr>
                <w:rFonts w:ascii="Arial" w:eastAsia="Times New Roman" w:hAnsi="Arial" w:cs="Arial"/>
                <w:sz w:val="22"/>
                <w:szCs w:val="22"/>
                <w:lang w:val="en-GB"/>
              </w:rPr>
              <w:t xml:space="preserve">IFS and OpenIFS model integrations will be run and standard meteorological and computing performance data output will be generated. Both will be run at ECMWF, and only performance data will be made available to the public. The meteorological output will be archived in MARS, as it is standard research experiment output. The data will be used for establishing research and test code developments, and will enter project reports and generally accessible publications. The IFS will not be made available, OpenIFS is available through a dedicated license. </w:t>
            </w:r>
          </w:p>
          <w:p w14:paraId="1425D31F" w14:textId="77777777" w:rsidR="005651A7" w:rsidRPr="00231D6A" w:rsidRDefault="00F23F0F" w:rsidP="00002144">
            <w:pPr>
              <w:spacing w:after="120"/>
              <w:jc w:val="both"/>
              <w:rPr>
                <w:rFonts w:ascii="Arial" w:eastAsia="Times New Roman" w:hAnsi="Arial" w:cs="Arial"/>
                <w:sz w:val="22"/>
                <w:szCs w:val="22"/>
                <w:lang w:val="en-GB"/>
              </w:rPr>
            </w:pPr>
            <w:r w:rsidRPr="00231D6A">
              <w:rPr>
                <w:rFonts w:ascii="Arial" w:eastAsia="Times New Roman" w:hAnsi="Arial" w:cs="Arial"/>
                <w:sz w:val="22"/>
                <w:szCs w:val="22"/>
                <w:lang w:val="en-GB"/>
              </w:rPr>
              <w:t xml:space="preserve">IFS meteorological output (incl. metadata) and format follows the World Meteorological Organization (WMO) standards. Compute performance (benchmark) output will be stored and documented separately. Data will be in ASCII and maintained locally. The output will be reviewed internally, and the ECMWF facilities allow reproduction of this output if necessary. </w:t>
            </w:r>
          </w:p>
          <w:p w14:paraId="0A210656" w14:textId="0376134C" w:rsidR="005651A7" w:rsidRPr="00231D6A" w:rsidRDefault="00F23F0F" w:rsidP="00002144">
            <w:pPr>
              <w:spacing w:after="120"/>
              <w:rPr>
                <w:rFonts w:ascii="Arial" w:eastAsia="Times New Roman" w:hAnsi="Arial" w:cs="Arial"/>
                <w:sz w:val="22"/>
                <w:szCs w:val="22"/>
                <w:lang w:val="en-GB"/>
              </w:rPr>
            </w:pPr>
            <w:r w:rsidRPr="00231D6A">
              <w:rPr>
                <w:rFonts w:ascii="Arial" w:eastAsia="Times New Roman" w:hAnsi="Arial" w:cs="Arial"/>
                <w:b/>
                <w:sz w:val="22"/>
                <w:szCs w:val="22"/>
                <w:lang w:val="en-GB"/>
              </w:rPr>
              <w:t>Example 4</w:t>
            </w:r>
            <w:r w:rsidR="007E0D95" w:rsidRPr="00231D6A">
              <w:rPr>
                <w:rFonts w:ascii="Arial" w:eastAsia="Times New Roman" w:hAnsi="Arial" w:cs="Arial"/>
                <w:b/>
                <w:sz w:val="22"/>
                <w:szCs w:val="22"/>
                <w:lang w:val="en-GB"/>
              </w:rPr>
              <w:t xml:space="preserve"> </w:t>
            </w:r>
            <w:r w:rsidRPr="00231D6A">
              <w:rPr>
                <w:rFonts w:ascii="Arial" w:eastAsia="Times New Roman" w:hAnsi="Arial" w:cs="Arial"/>
                <w:b/>
                <w:sz w:val="22"/>
                <w:szCs w:val="22"/>
                <w:lang w:val="en-GB"/>
              </w:rPr>
              <w:t>:</w:t>
            </w:r>
            <w:r w:rsidRPr="00231D6A">
              <w:rPr>
                <w:rFonts w:ascii="Arial" w:eastAsia="Times New Roman" w:hAnsi="Arial" w:cs="Arial"/>
                <w:sz w:val="22"/>
                <w:szCs w:val="22"/>
                <w:lang w:val="en-GB"/>
              </w:rPr>
              <w:t xml:space="preserve"> </w:t>
            </w:r>
          </w:p>
          <w:p w14:paraId="2FFCBBF4" w14:textId="77777777" w:rsidR="005651A7" w:rsidRPr="00231D6A" w:rsidRDefault="00F23F0F" w:rsidP="00022EC5">
            <w:pPr>
              <w:spacing w:after="120"/>
              <w:jc w:val="both"/>
              <w:rPr>
                <w:rFonts w:ascii="Arial" w:hAnsi="Arial" w:cs="Arial"/>
                <w:lang w:val="en-GB"/>
              </w:rPr>
            </w:pPr>
            <w:r w:rsidRPr="00231D6A">
              <w:rPr>
                <w:rFonts w:ascii="Arial" w:hAnsi="Arial" w:cs="Arial"/>
                <w:sz w:val="22"/>
                <w:szCs w:val="22"/>
                <w:lang w:val="en-GB"/>
              </w:rPr>
              <w:t>Two types of metadata will be considered within the frame of the project X: that corresponding to the project publications, which has already been described in Section 4, and that corresponding to the published research data.</w:t>
            </w:r>
          </w:p>
          <w:p w14:paraId="0DC347A6" w14:textId="77777777" w:rsidR="005651A7" w:rsidRPr="00231D6A" w:rsidRDefault="00F23F0F">
            <w:pPr>
              <w:spacing w:after="0"/>
              <w:jc w:val="both"/>
              <w:rPr>
                <w:rFonts w:ascii="Arial" w:hAnsi="Arial" w:cs="Arial"/>
                <w:sz w:val="22"/>
                <w:szCs w:val="22"/>
                <w:lang w:val="en-GB"/>
              </w:rPr>
            </w:pPr>
            <w:r w:rsidRPr="00231D6A">
              <w:rPr>
                <w:rFonts w:ascii="Arial" w:hAnsi="Arial" w:cs="Arial"/>
                <w:sz w:val="22"/>
                <w:szCs w:val="22"/>
                <w:lang w:val="en-GB"/>
              </w:rPr>
              <w:t>In the context of data management, metadata will form a subset of data documentation that will explain the purpose, origin, description, time reference, creator, access conditions and terms of use of a data collection.</w:t>
            </w:r>
          </w:p>
          <w:p w14:paraId="17A07423" w14:textId="77777777" w:rsidR="005651A7" w:rsidRPr="00231D6A" w:rsidRDefault="00F23F0F" w:rsidP="005F6B0E">
            <w:pPr>
              <w:spacing w:after="120"/>
              <w:jc w:val="both"/>
              <w:rPr>
                <w:rFonts w:ascii="Arial" w:hAnsi="Arial" w:cs="Arial"/>
                <w:lang w:val="en-GB"/>
              </w:rPr>
            </w:pPr>
            <w:r w:rsidRPr="00231D6A">
              <w:rPr>
                <w:rFonts w:ascii="Arial" w:hAnsi="Arial" w:cs="Arial"/>
                <w:sz w:val="22"/>
                <w:szCs w:val="22"/>
                <w:lang w:val="en-GB"/>
              </w:rPr>
              <w:t>The metadata that would best describe the data depends on the nature of the data. For research data generated in project X, it is difficult to establish a global criteria for all data, since the nature of the initially considered data sets will be different, so that the metadata will be based on a generalised metadata schema as the one used in ZENODO5, which includes elements such as:</w:t>
            </w:r>
          </w:p>
          <w:p w14:paraId="01942B79" w14:textId="77777777" w:rsidR="005651A7"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Title: free text</w:t>
            </w:r>
          </w:p>
          <w:p w14:paraId="2C5482BF" w14:textId="77777777" w:rsidR="005651A7"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Creator: Last name, first name</w:t>
            </w:r>
          </w:p>
          <w:p w14:paraId="41289F4C" w14:textId="77777777" w:rsidR="005651A7"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Date</w:t>
            </w:r>
          </w:p>
          <w:p w14:paraId="4E73F7A5" w14:textId="77777777" w:rsidR="005651A7" w:rsidRPr="00231D6A" w:rsidRDefault="00F23F0F" w:rsidP="00D63A0B">
            <w:pPr>
              <w:pStyle w:val="Paragraphedeliste"/>
              <w:numPr>
                <w:ilvl w:val="0"/>
                <w:numId w:val="15"/>
              </w:numPr>
              <w:spacing w:after="60"/>
              <w:ind w:left="714" w:hanging="357"/>
              <w:contextualSpacing w:val="0"/>
              <w:jc w:val="both"/>
              <w:rPr>
                <w:rFonts w:ascii="Arial" w:hAnsi="Arial" w:cs="Arial"/>
                <w:sz w:val="22"/>
                <w:szCs w:val="22"/>
                <w:lang w:val="en-GB"/>
              </w:rPr>
            </w:pPr>
            <w:r w:rsidRPr="00231D6A">
              <w:rPr>
                <w:rFonts w:ascii="Arial" w:hAnsi="Arial" w:cs="Arial"/>
                <w:sz w:val="22"/>
                <w:szCs w:val="22"/>
                <w:lang w:val="en-GB"/>
              </w:rPr>
              <w:t>Subject: Choice of keywords and classifications</w:t>
            </w:r>
          </w:p>
          <w:p w14:paraId="51F04C9B" w14:textId="77777777" w:rsidR="005651A7" w:rsidRPr="00231D6A" w:rsidRDefault="00F23F0F" w:rsidP="00D63A0B">
            <w:pPr>
              <w:pStyle w:val="Paragraphedeliste"/>
              <w:numPr>
                <w:ilvl w:val="0"/>
                <w:numId w:val="15"/>
              </w:numPr>
              <w:spacing w:before="120" w:after="60"/>
              <w:ind w:left="714" w:hanging="357"/>
              <w:contextualSpacing w:val="0"/>
              <w:jc w:val="both"/>
              <w:rPr>
                <w:rFonts w:ascii="Arial" w:hAnsi="Arial" w:cs="Arial"/>
                <w:sz w:val="22"/>
                <w:szCs w:val="22"/>
                <w:lang w:val="en-GB"/>
              </w:rPr>
            </w:pPr>
            <w:r w:rsidRPr="00231D6A">
              <w:rPr>
                <w:rFonts w:ascii="Arial" w:hAnsi="Arial" w:cs="Arial"/>
                <w:sz w:val="22"/>
                <w:szCs w:val="22"/>
                <w:lang w:val="en-GB"/>
              </w:rPr>
              <w:t>Description: Text explaining the content of the data set and other contextual information</w:t>
            </w:r>
          </w:p>
          <w:p w14:paraId="1549E8A3" w14:textId="4F6E7115" w:rsidR="006E1E1D"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needed for the correct interpretation of the data,</w:t>
            </w:r>
            <w:r w:rsidR="006E1E1D" w:rsidRPr="00231D6A">
              <w:rPr>
                <w:rFonts w:ascii="Arial" w:hAnsi="Arial" w:cs="Arial"/>
                <w:sz w:val="22"/>
                <w:szCs w:val="22"/>
                <w:lang w:val="en-GB"/>
              </w:rPr>
              <w:t xml:space="preserve"> </w:t>
            </w:r>
          </w:p>
          <w:p w14:paraId="78A90A4F" w14:textId="07FD7D1A" w:rsidR="006E1E1D"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Format: Details of the file format,</w:t>
            </w:r>
            <w:r w:rsidR="006E1E1D" w:rsidRPr="00231D6A">
              <w:rPr>
                <w:rFonts w:ascii="Arial" w:hAnsi="Arial" w:cs="Arial"/>
                <w:sz w:val="22"/>
                <w:szCs w:val="22"/>
                <w:lang w:val="en-GB"/>
              </w:rPr>
              <w:t xml:space="preserve"> </w:t>
            </w:r>
          </w:p>
          <w:p w14:paraId="18D000FE" w14:textId="7EC2D25B" w:rsidR="006E1E1D"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Resource Type: data set, image, audio, etc.,</w:t>
            </w:r>
            <w:r w:rsidR="006E1E1D" w:rsidRPr="00231D6A">
              <w:rPr>
                <w:rFonts w:ascii="Arial" w:hAnsi="Arial" w:cs="Arial"/>
                <w:sz w:val="22"/>
                <w:szCs w:val="22"/>
                <w:lang w:val="en-GB"/>
              </w:rPr>
              <w:t xml:space="preserve"> </w:t>
            </w:r>
          </w:p>
          <w:p w14:paraId="14DE0EFF" w14:textId="50C46127" w:rsidR="006E1E1D"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Identifier: DOI,</w:t>
            </w:r>
            <w:r w:rsidR="006E1E1D" w:rsidRPr="00231D6A">
              <w:rPr>
                <w:rFonts w:ascii="Arial" w:hAnsi="Arial" w:cs="Arial"/>
                <w:sz w:val="22"/>
                <w:szCs w:val="22"/>
                <w:lang w:val="en-GB"/>
              </w:rPr>
              <w:t xml:space="preserve"> </w:t>
            </w:r>
          </w:p>
          <w:p w14:paraId="530A2FE0" w14:textId="22B5006D" w:rsidR="005651A7" w:rsidRPr="00231D6A" w:rsidRDefault="00F23F0F" w:rsidP="00D63A0B">
            <w:pPr>
              <w:pStyle w:val="Paragraphedeliste"/>
              <w:numPr>
                <w:ilvl w:val="0"/>
                <w:numId w:val="15"/>
              </w:numPr>
              <w:spacing w:after="60"/>
              <w:contextualSpacing w:val="0"/>
              <w:jc w:val="both"/>
              <w:rPr>
                <w:rFonts w:ascii="Arial" w:hAnsi="Arial" w:cs="Arial"/>
                <w:sz w:val="22"/>
                <w:szCs w:val="22"/>
                <w:lang w:val="en-GB"/>
              </w:rPr>
            </w:pPr>
            <w:r w:rsidRPr="00231D6A">
              <w:rPr>
                <w:rFonts w:ascii="Arial" w:hAnsi="Arial" w:cs="Arial"/>
                <w:sz w:val="22"/>
                <w:szCs w:val="22"/>
                <w:lang w:val="en-GB"/>
              </w:rPr>
              <w:t>Access rights: closed access, embargoed access, restricted access, open access.</w:t>
            </w:r>
          </w:p>
          <w:p w14:paraId="48DB755F" w14:textId="77777777" w:rsidR="005651A7" w:rsidRPr="00231D6A" w:rsidRDefault="005651A7">
            <w:pPr>
              <w:spacing w:after="0"/>
              <w:jc w:val="both"/>
              <w:rPr>
                <w:rFonts w:ascii="Arial" w:hAnsi="Arial" w:cs="Arial"/>
                <w:sz w:val="22"/>
                <w:szCs w:val="22"/>
                <w:lang w:val="en-GB"/>
              </w:rPr>
            </w:pPr>
          </w:p>
          <w:p w14:paraId="2632A4EA" w14:textId="77777777" w:rsidR="005651A7" w:rsidRPr="00231D6A" w:rsidRDefault="00F23F0F">
            <w:pPr>
              <w:spacing w:after="0"/>
              <w:jc w:val="both"/>
              <w:rPr>
                <w:rFonts w:ascii="Arial" w:hAnsi="Arial" w:cs="Arial"/>
                <w:sz w:val="22"/>
                <w:szCs w:val="22"/>
                <w:lang w:val="en-GB"/>
              </w:rPr>
            </w:pPr>
            <w:r w:rsidRPr="00231D6A">
              <w:rPr>
                <w:rFonts w:ascii="Arial" w:hAnsi="Arial" w:cs="Arial"/>
                <w:sz w:val="22"/>
                <w:szCs w:val="22"/>
                <w:lang w:val="en-GB"/>
              </w:rPr>
              <w:t>Additionally, a readme.txt file could be used as an established way of accounting for all the files</w:t>
            </w:r>
          </w:p>
          <w:p w14:paraId="7FED71F5" w14:textId="77777777" w:rsidR="005651A7" w:rsidRPr="00231D6A" w:rsidRDefault="00F23F0F" w:rsidP="00873C35">
            <w:pPr>
              <w:spacing w:after="120"/>
              <w:jc w:val="both"/>
              <w:rPr>
                <w:rFonts w:ascii="Arial" w:hAnsi="Arial" w:cs="Arial"/>
                <w:sz w:val="22"/>
                <w:szCs w:val="22"/>
                <w:lang w:val="en-GB"/>
              </w:rPr>
            </w:pPr>
            <w:r w:rsidRPr="00231D6A">
              <w:rPr>
                <w:rFonts w:ascii="Arial" w:hAnsi="Arial" w:cs="Arial"/>
                <w:sz w:val="22"/>
                <w:szCs w:val="22"/>
                <w:lang w:val="en-GB"/>
              </w:rPr>
              <w:t xml:space="preserve">and folders comprising the project and explaining how all the files that make up the data set relate to each other, what format they are in or whether particular files are intended to replace </w:t>
            </w:r>
            <w:r w:rsidRPr="00231D6A">
              <w:rPr>
                <w:rFonts w:ascii="Arial" w:hAnsi="Arial" w:cs="Arial"/>
                <w:sz w:val="22"/>
                <w:szCs w:val="22"/>
                <w:lang w:val="en-GB"/>
              </w:rPr>
              <w:lastRenderedPageBreak/>
              <w:t>other files, etc.</w:t>
            </w:r>
          </w:p>
        </w:tc>
      </w:tr>
      <w:tr w:rsidR="005651A7" w:rsidRPr="00231D6A" w14:paraId="67C36C65" w14:textId="77777777" w:rsidTr="006E1E1D">
        <w:tc>
          <w:tcPr>
            <w:tcW w:w="9546" w:type="dxa"/>
            <w:shd w:val="clear" w:color="auto" w:fill="auto"/>
            <w:tcMar>
              <w:left w:w="103" w:type="dxa"/>
            </w:tcMar>
          </w:tcPr>
          <w:p w14:paraId="751085F0" w14:textId="77777777" w:rsidR="003711D4" w:rsidRDefault="003711D4" w:rsidP="00EF2FE1">
            <w:pPr>
              <w:pStyle w:val="Corpsdetexte"/>
              <w:spacing w:before="120" w:after="120"/>
              <w:jc w:val="both"/>
              <w:rPr>
                <w:rFonts w:cs="Arial"/>
                <w:b/>
                <w:szCs w:val="22"/>
                <w:lang w:val="en-GB"/>
              </w:rPr>
            </w:pPr>
          </w:p>
          <w:p w14:paraId="2B25CD21" w14:textId="77777777" w:rsidR="003711D4" w:rsidRDefault="003711D4" w:rsidP="00EF2FE1">
            <w:pPr>
              <w:pStyle w:val="Corpsdetexte"/>
              <w:spacing w:before="120" w:after="120"/>
              <w:jc w:val="both"/>
              <w:rPr>
                <w:rFonts w:cs="Arial"/>
                <w:b/>
                <w:szCs w:val="22"/>
                <w:lang w:val="en-GB"/>
              </w:rPr>
            </w:pPr>
          </w:p>
          <w:p w14:paraId="6EB91A17" w14:textId="77777777" w:rsidR="003711D4" w:rsidRDefault="003711D4" w:rsidP="00EF2FE1">
            <w:pPr>
              <w:pStyle w:val="Corpsdetexte"/>
              <w:spacing w:before="120" w:after="120"/>
              <w:jc w:val="both"/>
              <w:rPr>
                <w:rFonts w:cs="Arial"/>
                <w:b/>
                <w:szCs w:val="22"/>
                <w:lang w:val="en-GB"/>
              </w:rPr>
            </w:pPr>
          </w:p>
          <w:p w14:paraId="678B3535" w14:textId="7AC4E604" w:rsidR="005651A7" w:rsidRPr="00231D6A" w:rsidRDefault="00F23F0F" w:rsidP="00EF2FE1">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275E4D2D" w14:textId="676E6405" w:rsidR="005651A7" w:rsidRPr="00231D6A" w:rsidRDefault="0091548C" w:rsidP="0091548C">
            <w:pPr>
              <w:pStyle w:val="Corpsdetexte"/>
              <w:spacing w:before="120" w:after="120"/>
              <w:rPr>
                <w:rFonts w:cs="Arial"/>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37"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38" w:history="1">
              <w:r w:rsidRPr="005B7BEE">
                <w:rPr>
                  <w:rStyle w:val="HTMLprformatCar"/>
                  <w:lang w:val="en-US"/>
                </w:rPr>
                <w:t>https://www.dlcm.ch</w:t>
              </w:r>
            </w:hyperlink>
          </w:p>
        </w:tc>
      </w:tr>
    </w:tbl>
    <w:p w14:paraId="106374CA" w14:textId="5BECD892" w:rsidR="00DC4221" w:rsidRPr="00231D6A" w:rsidRDefault="00DC4221">
      <w:pPr>
        <w:pStyle w:val="Corpsdetexte"/>
        <w:rPr>
          <w:rFonts w:cs="Arial"/>
          <w:lang w:val="en-GB"/>
        </w:rPr>
      </w:pPr>
    </w:p>
    <w:tbl>
      <w:tblPr>
        <w:tblStyle w:val="Grille"/>
        <w:tblW w:w="9546" w:type="dxa"/>
        <w:tblInd w:w="-5" w:type="dxa"/>
        <w:tblCellMar>
          <w:left w:w="103" w:type="dxa"/>
        </w:tblCellMar>
        <w:tblLook w:val="04A0" w:firstRow="1" w:lastRow="0" w:firstColumn="1" w:lastColumn="0" w:noHBand="0" w:noVBand="1"/>
      </w:tblPr>
      <w:tblGrid>
        <w:gridCol w:w="9546"/>
      </w:tblGrid>
      <w:tr w:rsidR="00E44193" w:rsidRPr="00231D6A" w14:paraId="6AE58BE3" w14:textId="77777777" w:rsidTr="00E44193">
        <w:tc>
          <w:tcPr>
            <w:tcW w:w="9546" w:type="dxa"/>
            <w:shd w:val="clear" w:color="auto" w:fill="BFBFBF" w:themeFill="background1" w:themeFillShade="BF"/>
            <w:tcMar>
              <w:left w:w="103" w:type="dxa"/>
            </w:tcMar>
          </w:tcPr>
          <w:p w14:paraId="3E8762C9" w14:textId="62B57E92" w:rsidR="00E44193" w:rsidRPr="006E1E1D" w:rsidRDefault="00E44193" w:rsidP="00E44193">
            <w:pPr>
              <w:pStyle w:val="Titre1"/>
              <w:spacing w:before="240" w:after="120"/>
              <w:rPr>
                <w:lang w:val="en-GB"/>
              </w:rPr>
            </w:pPr>
            <w:bookmarkStart w:id="11" w:name="_Toc492288095"/>
            <w:r w:rsidRPr="000F46EE">
              <w:rPr>
                <w:lang w:val="en-GB"/>
              </w:rPr>
              <w:t>2. Ethics, legal and security issues</w:t>
            </w:r>
            <w:bookmarkEnd w:id="11"/>
          </w:p>
        </w:tc>
      </w:tr>
      <w:tr w:rsidR="005651A7" w:rsidRPr="00231D6A" w14:paraId="49B5CE98" w14:textId="77777777">
        <w:tc>
          <w:tcPr>
            <w:tcW w:w="9546" w:type="dxa"/>
            <w:shd w:val="clear" w:color="auto" w:fill="auto"/>
            <w:tcMar>
              <w:left w:w="103" w:type="dxa"/>
            </w:tcMar>
          </w:tcPr>
          <w:p w14:paraId="3D9EBDFB" w14:textId="77777777" w:rsidR="005651A7" w:rsidRPr="00C92A88" w:rsidRDefault="00F23F0F" w:rsidP="00231D6A">
            <w:pPr>
              <w:pStyle w:val="Titre2"/>
              <w:rPr>
                <w:color w:val="1F497D" w:themeColor="text2"/>
                <w:lang w:val="en-GB"/>
              </w:rPr>
            </w:pPr>
            <w:bookmarkStart w:id="12" w:name="_Toc491869030"/>
            <w:bookmarkStart w:id="13" w:name="_Toc492288096"/>
            <w:r w:rsidRPr="00C92A88">
              <w:rPr>
                <w:color w:val="1F497D" w:themeColor="text2"/>
                <w:lang w:val="en-GB"/>
              </w:rPr>
              <w:t>2.1 How will ethical issues be addressed and handled?</w:t>
            </w:r>
            <w:bookmarkEnd w:id="12"/>
            <w:bookmarkEnd w:id="13"/>
          </w:p>
          <w:p w14:paraId="0DEB14C9" w14:textId="77777777" w:rsidR="005651A7" w:rsidRPr="00C92A88" w:rsidRDefault="00F23F0F" w:rsidP="003E42D3">
            <w:pPr>
              <w:pStyle w:val="Corpsdetexte"/>
              <w:rPr>
                <w:color w:val="1F497D" w:themeColor="text2"/>
              </w:rPr>
            </w:pPr>
            <w:r w:rsidRPr="00C92A88">
              <w:rPr>
                <w:color w:val="1F497D" w:themeColor="text2"/>
              </w:rPr>
              <w:t>Questions you might want to consider:</w:t>
            </w:r>
          </w:p>
          <w:p w14:paraId="0E892B41" w14:textId="326D0B79" w:rsidR="005651A7" w:rsidRPr="00C92A88" w:rsidRDefault="00F23F0F" w:rsidP="003E42D3">
            <w:pPr>
              <w:pStyle w:val="Corpsdetexte"/>
              <w:rPr>
                <w:color w:val="1F497D" w:themeColor="text2"/>
              </w:rPr>
            </w:pPr>
            <w:r w:rsidRPr="00C92A88">
              <w:rPr>
                <w:color w:val="1F497D" w:themeColor="text2"/>
              </w:rPr>
              <w:t>What is the relevant protection standard for your data? Are you bound by a confidentiality agreement?</w:t>
            </w:r>
          </w:p>
          <w:p w14:paraId="3F4D13FC" w14:textId="1C5DE226" w:rsidR="005651A7" w:rsidRPr="00C92A88" w:rsidRDefault="00F23F0F" w:rsidP="003E42D3">
            <w:pPr>
              <w:pStyle w:val="Corpsdetexte"/>
              <w:rPr>
                <w:color w:val="1F497D" w:themeColor="text2"/>
              </w:rPr>
            </w:pPr>
            <w:r w:rsidRPr="00C92A88">
              <w:rPr>
                <w:color w:val="1F497D" w:themeColor="text2"/>
              </w:rPr>
              <w:t>Do you have the necessary permission to obtain, process, preserve and share the data? Have the people whose data you are using been informed or did they give their consent?</w:t>
            </w:r>
          </w:p>
          <w:p w14:paraId="0B048D4E" w14:textId="58B98054" w:rsidR="005651A7" w:rsidRPr="00C92A88" w:rsidRDefault="00F23F0F" w:rsidP="003E42D3">
            <w:pPr>
              <w:pStyle w:val="Corpsdetexte"/>
              <w:rPr>
                <w:color w:val="1F497D" w:themeColor="text2"/>
              </w:rPr>
            </w:pPr>
            <w:r w:rsidRPr="00C92A88">
              <w:rPr>
                <w:color w:val="1F497D" w:themeColor="text2"/>
              </w:rPr>
              <w:t>What methods will you use to ensure the protection of personal or other sensitive data?</w:t>
            </w:r>
          </w:p>
          <w:p w14:paraId="48ADAC3F" w14:textId="090F5EDE" w:rsidR="005651A7" w:rsidRPr="00C92A88" w:rsidRDefault="00F23F0F" w:rsidP="003E42D3">
            <w:pPr>
              <w:pStyle w:val="Corpsdetexte"/>
              <w:rPr>
                <w:color w:val="1F497D" w:themeColor="text2"/>
                <w:lang w:val="en-GB"/>
              </w:rPr>
            </w:pPr>
            <w:r w:rsidRPr="00C92A88">
              <w:rPr>
                <w:color w:val="1F497D" w:themeColor="text2"/>
              </w:rPr>
              <w:t xml:space="preserve">Ethical issues in research projects demand for an adaptation of research data management practices, e.g. how data is stored, who can access/reuse the data and how long the data is stored. Methods to manage ethical concerns may include: anonymization of data; gain approval by ethics committees; formal consent </w:t>
            </w:r>
            <w:r w:rsidRPr="00CB3E41">
              <w:rPr>
                <w:color w:val="1F497D" w:themeColor="text2"/>
              </w:rPr>
              <w:t>agreements. You should outline that all ethical issues in your project have been identified, including the corresponding measures in data management. (This relates to the FAIR Data Principle A1</w:t>
            </w:r>
            <w:r w:rsidR="000D669D" w:rsidRPr="00CB3E41">
              <w:rPr>
                <w:color w:val="1F497D" w:themeColor="text2"/>
              </w:rPr>
              <w:t xml:space="preserve">; see </w:t>
            </w:r>
            <w:hyperlink r:id="rId39"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Pr="00CB3E41">
              <w:rPr>
                <w:color w:val="1F497D" w:themeColor="text2"/>
              </w:rPr>
              <w:t>)</w:t>
            </w:r>
          </w:p>
        </w:tc>
      </w:tr>
      <w:tr w:rsidR="005651A7" w:rsidRPr="00231D6A" w14:paraId="0AEC5570" w14:textId="77777777">
        <w:tc>
          <w:tcPr>
            <w:tcW w:w="9546" w:type="dxa"/>
            <w:shd w:val="clear" w:color="auto" w:fill="auto"/>
            <w:tcMar>
              <w:left w:w="103" w:type="dxa"/>
            </w:tcMar>
          </w:tcPr>
          <w:p w14:paraId="5EC371A9" w14:textId="77777777" w:rsidR="005651A7" w:rsidRPr="00231D6A" w:rsidRDefault="00F23F0F" w:rsidP="00BF2BBA">
            <w:pPr>
              <w:pStyle w:val="Corpsdetexte"/>
              <w:spacing w:before="120" w:after="120"/>
              <w:rPr>
                <w:rFonts w:cs="Arial"/>
                <w:lang w:val="en-GB"/>
              </w:rPr>
            </w:pPr>
            <w:r w:rsidRPr="00231D6A">
              <w:rPr>
                <w:rFonts w:cs="Arial"/>
                <w:b/>
                <w:lang w:val="en-GB"/>
              </w:rPr>
              <w:t>Recommendations</w:t>
            </w:r>
          </w:p>
        </w:tc>
      </w:tr>
      <w:tr w:rsidR="005651A7" w:rsidRPr="00231D6A" w14:paraId="50F4F2D4" w14:textId="77777777">
        <w:tc>
          <w:tcPr>
            <w:tcW w:w="9546" w:type="dxa"/>
            <w:shd w:val="clear" w:color="auto" w:fill="auto"/>
            <w:tcMar>
              <w:left w:w="103" w:type="dxa"/>
            </w:tcMar>
          </w:tcPr>
          <w:p w14:paraId="62A920CE" w14:textId="77777777" w:rsidR="0014078A" w:rsidRPr="00231D6A" w:rsidRDefault="0014078A">
            <w:pPr>
              <w:spacing w:after="120"/>
              <w:jc w:val="both"/>
              <w:rPr>
                <w:rFonts w:ascii="Arial" w:hAnsi="Arial" w:cs="Arial"/>
                <w:sz w:val="22"/>
                <w:szCs w:val="22"/>
                <w:lang w:val="en-GB"/>
              </w:rPr>
            </w:pPr>
          </w:p>
          <w:p w14:paraId="303D7769" w14:textId="77777777" w:rsidR="002E3437" w:rsidRPr="00231D6A" w:rsidRDefault="002E3437" w:rsidP="002E3437">
            <w:pPr>
              <w:pStyle w:val="Corpsdetexte"/>
              <w:spacing w:before="120" w:after="120"/>
              <w:rPr>
                <w:rFonts w:cs="Arial"/>
                <w:b/>
                <w:szCs w:val="22"/>
                <w:lang w:val="en-GB"/>
              </w:rPr>
            </w:pPr>
            <w:r w:rsidRPr="00231D6A">
              <w:rPr>
                <w:rFonts w:cs="Arial"/>
                <w:b/>
                <w:szCs w:val="22"/>
                <w:lang w:val="en-GB"/>
              </w:rPr>
              <w:t>Description and management of ethical issues</w:t>
            </w:r>
          </w:p>
          <w:p w14:paraId="411AC05A" w14:textId="1DE43A78" w:rsidR="002E3437" w:rsidRPr="00231D6A" w:rsidRDefault="002E3437" w:rsidP="00D63A0B">
            <w:pPr>
              <w:pStyle w:val="Corpsdetexte"/>
              <w:numPr>
                <w:ilvl w:val="0"/>
                <w:numId w:val="16"/>
              </w:numPr>
              <w:spacing w:before="0" w:after="120"/>
              <w:rPr>
                <w:rFonts w:cs="Arial"/>
                <w:b/>
                <w:szCs w:val="22"/>
                <w:lang w:val="en-GB"/>
              </w:rPr>
            </w:pPr>
            <w:r w:rsidRPr="00231D6A">
              <w:rPr>
                <w:rFonts w:cs="Arial"/>
                <w:szCs w:val="22"/>
                <w:lang w:val="en-GB"/>
              </w:rPr>
              <w:t xml:space="preserve">Describe which </w:t>
            </w:r>
            <w:r w:rsidRPr="00231D6A">
              <w:rPr>
                <w:rFonts w:cs="Arial"/>
                <w:b/>
                <w:szCs w:val="22"/>
                <w:lang w:val="en-GB"/>
              </w:rPr>
              <w:t>ethical issues</w:t>
            </w:r>
            <w:r w:rsidRPr="00231D6A">
              <w:rPr>
                <w:rFonts w:cs="Arial"/>
                <w:szCs w:val="22"/>
                <w:lang w:val="en-GB"/>
              </w:rPr>
              <w:t xml:space="preserve"> are inv</w:t>
            </w:r>
            <w:r w:rsidR="00896694">
              <w:rPr>
                <w:rFonts w:cs="Arial"/>
                <w:szCs w:val="22"/>
                <w:lang w:val="en-GB"/>
              </w:rPr>
              <w:t>olved in the research project. F</w:t>
            </w:r>
            <w:r w:rsidRPr="00231D6A">
              <w:rPr>
                <w:rFonts w:cs="Arial"/>
                <w:szCs w:val="22"/>
                <w:lang w:val="en-GB"/>
              </w:rPr>
              <w:t>or example, human participants, collection/use of biological material, privacy issues (confidential/sensitive data), animal experim</w:t>
            </w:r>
            <w:r w:rsidR="00896694">
              <w:rPr>
                <w:rFonts w:cs="Arial"/>
                <w:szCs w:val="22"/>
                <w:lang w:val="en-GB"/>
              </w:rPr>
              <w:t>ents, dual use technology, etc</w:t>
            </w:r>
            <w:r w:rsidRPr="00231D6A">
              <w:rPr>
                <w:rFonts w:cs="Arial"/>
                <w:szCs w:val="22"/>
                <w:lang w:val="en-GB"/>
              </w:rPr>
              <w:t xml:space="preserve">. </w:t>
            </w:r>
          </w:p>
          <w:p w14:paraId="669A9EB2" w14:textId="290D67AB" w:rsidR="004F63DC" w:rsidRDefault="004F63DC" w:rsidP="00990593">
            <w:pPr>
              <w:pStyle w:val="Corpsdetexte"/>
              <w:spacing w:before="120" w:after="0"/>
              <w:ind w:left="482"/>
              <w:rPr>
                <w:rFonts w:cs="Arial"/>
                <w:szCs w:val="22"/>
                <w:lang w:val="en-GB"/>
              </w:rPr>
            </w:pPr>
            <w:r>
              <w:rPr>
                <w:rFonts w:cs="Arial"/>
                <w:szCs w:val="22"/>
                <w:lang w:val="en-GB"/>
              </w:rPr>
              <w:t xml:space="preserve">For more information, </w:t>
            </w:r>
            <w:r w:rsidR="007331BD">
              <w:rPr>
                <w:rFonts w:cs="Arial"/>
                <w:szCs w:val="22"/>
                <w:lang w:val="en-GB"/>
              </w:rPr>
              <w:t>feel free to contact your institution. See for example</w:t>
            </w:r>
            <w:r w:rsidR="00780300">
              <w:rPr>
                <w:rFonts w:cs="Arial"/>
                <w:szCs w:val="22"/>
                <w:lang w:val="en-GB"/>
              </w:rPr>
              <w:t>:</w:t>
            </w:r>
          </w:p>
          <w:p w14:paraId="16FBFE75" w14:textId="58AF86F6" w:rsidR="00780300" w:rsidRPr="00780300" w:rsidRDefault="00780300" w:rsidP="00780300">
            <w:pPr>
              <w:pStyle w:val="Corpsdetexte"/>
              <w:numPr>
                <w:ilvl w:val="1"/>
                <w:numId w:val="16"/>
              </w:numPr>
              <w:spacing w:before="120" w:after="0"/>
              <w:rPr>
                <w:rFonts w:cs="Arial"/>
                <w:szCs w:val="22"/>
                <w:lang w:val="en-GB"/>
              </w:rPr>
            </w:pPr>
            <w:r>
              <w:rPr>
                <w:rFonts w:cs="Arial"/>
                <w:szCs w:val="22"/>
                <w:lang w:val="en-GB"/>
              </w:rPr>
              <w:t>The EPFL Research Ethics website:</w:t>
            </w:r>
            <w:r>
              <w:rPr>
                <w:rFonts w:cs="Arial"/>
                <w:szCs w:val="22"/>
                <w:lang w:val="en-GB"/>
              </w:rPr>
              <w:br/>
            </w:r>
            <w:hyperlink r:id="rId40" w:history="1">
              <w:r>
                <w:rPr>
                  <w:rStyle w:val="LienInternet"/>
                  <w:rFonts w:cs="Arial"/>
                  <w:szCs w:val="22"/>
                  <w:lang w:val="en-GB"/>
                </w:rPr>
                <w:t>http://research-office.epfl.ch/research-ethics-integrity/research-ethics-assessment/ethical-review</w:t>
              </w:r>
            </w:hyperlink>
          </w:p>
          <w:p w14:paraId="51B31271" w14:textId="77777777" w:rsidR="00780300" w:rsidRDefault="00780300" w:rsidP="00FA7676">
            <w:pPr>
              <w:pStyle w:val="Corpsdetexte"/>
              <w:numPr>
                <w:ilvl w:val="1"/>
                <w:numId w:val="16"/>
              </w:numPr>
              <w:spacing w:before="120" w:after="0"/>
              <w:rPr>
                <w:rFonts w:cs="Arial"/>
                <w:szCs w:val="22"/>
                <w:lang w:val="en-GB"/>
              </w:rPr>
            </w:pPr>
            <w:r>
              <w:rPr>
                <w:rFonts w:cs="Arial"/>
                <w:szCs w:val="22"/>
                <w:lang w:val="en-GB"/>
              </w:rPr>
              <w:t xml:space="preserve">The ETH Zurich </w:t>
            </w:r>
            <w:r w:rsidR="004F63DC" w:rsidRPr="004F63DC">
              <w:rPr>
                <w:rFonts w:cs="Arial"/>
                <w:szCs w:val="22"/>
                <w:lang w:val="en-GB"/>
              </w:rPr>
              <w:t>Guidelines for Research Integrity</w:t>
            </w:r>
            <w:r>
              <w:rPr>
                <w:rFonts w:cs="Arial"/>
                <w:szCs w:val="22"/>
                <w:lang w:val="en-GB"/>
              </w:rPr>
              <w:t>:</w:t>
            </w:r>
          </w:p>
          <w:p w14:paraId="2F88E80C" w14:textId="3DCF3863" w:rsidR="004F63DC" w:rsidRPr="004F63DC" w:rsidRDefault="00D461C0" w:rsidP="00780300">
            <w:pPr>
              <w:pStyle w:val="Corpsdetexte"/>
              <w:spacing w:before="120" w:after="0"/>
              <w:ind w:left="1200"/>
              <w:rPr>
                <w:rFonts w:cs="Arial"/>
                <w:szCs w:val="22"/>
                <w:lang w:val="en-GB"/>
              </w:rPr>
            </w:pPr>
            <w:hyperlink r:id="rId41" w:history="1">
              <w:r w:rsidR="004F63DC" w:rsidRPr="004F63DC">
                <w:rPr>
                  <w:rStyle w:val="HTMLprformatCar"/>
                  <w:lang w:val="en-GB"/>
                </w:rPr>
                <w:t>https://doi.org/10.3929/ethz-b-000179298</w:t>
              </w:r>
            </w:hyperlink>
            <w:r w:rsidR="004F63DC">
              <w:rPr>
                <w:rFonts w:cs="Arial"/>
                <w:szCs w:val="22"/>
                <w:lang w:val="en-GB"/>
              </w:rPr>
              <w:t xml:space="preserve"> </w:t>
            </w:r>
            <w:r w:rsidR="004F63DC" w:rsidRPr="004F63DC">
              <w:rPr>
                <w:rFonts w:cs="Arial"/>
                <w:szCs w:val="22"/>
                <w:lang w:val="en-GB"/>
              </w:rPr>
              <w:t xml:space="preserve"> </w:t>
            </w:r>
          </w:p>
          <w:p w14:paraId="3A5201EE" w14:textId="6FB18A55" w:rsidR="00990593" w:rsidRPr="00231D6A" w:rsidRDefault="004F63DC" w:rsidP="004F63DC">
            <w:pPr>
              <w:pStyle w:val="Corpsdetexte"/>
              <w:numPr>
                <w:ilvl w:val="1"/>
                <w:numId w:val="16"/>
              </w:numPr>
              <w:spacing w:before="120" w:after="0"/>
              <w:rPr>
                <w:rFonts w:cs="Arial"/>
                <w:szCs w:val="22"/>
                <w:lang w:val="en-GB"/>
              </w:rPr>
            </w:pPr>
            <w:r>
              <w:rPr>
                <w:rFonts w:cs="Arial"/>
                <w:szCs w:val="22"/>
                <w:lang w:val="en-GB"/>
              </w:rPr>
              <w:t>T</w:t>
            </w:r>
            <w:r w:rsidR="00990593" w:rsidRPr="00231D6A">
              <w:rPr>
                <w:rFonts w:cs="Arial"/>
                <w:szCs w:val="22"/>
                <w:lang w:val="en-GB"/>
              </w:rPr>
              <w:t xml:space="preserve">he ETH Zurich Compliance Guide: </w:t>
            </w:r>
            <w:hyperlink r:id="rId42" w:history="1">
              <w:r w:rsidR="00990593" w:rsidRPr="005B7BEE">
                <w:rPr>
                  <w:rStyle w:val="HTMLprformatCar"/>
                  <w:lang w:val="en-US"/>
                </w:rPr>
                <w:t>https://rechtssammlung.sp.ethz.ch/Dokumente/133en.pdf</w:t>
              </w:r>
            </w:hyperlink>
          </w:p>
          <w:p w14:paraId="7720DB01" w14:textId="77777777" w:rsidR="002E3437" w:rsidRPr="00231D6A" w:rsidRDefault="002E3437" w:rsidP="00D63A0B">
            <w:pPr>
              <w:pStyle w:val="Corpsdetexte"/>
              <w:numPr>
                <w:ilvl w:val="0"/>
                <w:numId w:val="16"/>
              </w:numPr>
              <w:spacing w:before="120" w:after="120"/>
              <w:rPr>
                <w:rFonts w:cs="Arial"/>
                <w:b/>
                <w:szCs w:val="22"/>
                <w:lang w:val="en-GB"/>
              </w:rPr>
            </w:pPr>
            <w:r w:rsidRPr="00231D6A">
              <w:rPr>
                <w:rFonts w:cs="Arial"/>
                <w:szCs w:val="22"/>
                <w:lang w:val="en-GB"/>
              </w:rPr>
              <w:t>Explain how these ethical issues will be managed, for example:</w:t>
            </w:r>
          </w:p>
          <w:p w14:paraId="427EA382" w14:textId="77777777" w:rsidR="002E3437"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The necessary ethical authorizations will be obtained from the competent ethics committee.</w:t>
            </w:r>
          </w:p>
          <w:p w14:paraId="0F538CAB" w14:textId="77777777" w:rsidR="002E3437"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 xml:space="preserve">Informed consent procedures will be put in place. </w:t>
            </w:r>
          </w:p>
          <w:p w14:paraId="134838D1" w14:textId="77777777" w:rsidR="002E3437"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Personal/sensitive data will be anonymized.</w:t>
            </w:r>
          </w:p>
          <w:p w14:paraId="54B86259" w14:textId="77777777" w:rsidR="002E3437"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Access to personal/sensitive data will be restricted.</w:t>
            </w:r>
          </w:p>
          <w:p w14:paraId="40A1C18E" w14:textId="77777777" w:rsidR="002E3437"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 xml:space="preserve">Personal/data will be stored in a secure and protected place. </w:t>
            </w:r>
          </w:p>
          <w:p w14:paraId="188B3A88" w14:textId="77777777" w:rsidR="006352E3" w:rsidRPr="00231D6A" w:rsidRDefault="002E3437" w:rsidP="00D63A0B">
            <w:pPr>
              <w:pStyle w:val="Corpsdetexte"/>
              <w:numPr>
                <w:ilvl w:val="1"/>
                <w:numId w:val="16"/>
              </w:numPr>
              <w:spacing w:before="0" w:after="60"/>
              <w:ind w:left="1202" w:hanging="482"/>
              <w:rPr>
                <w:rFonts w:cs="Arial"/>
                <w:lang w:val="en-GB"/>
              </w:rPr>
            </w:pPr>
            <w:r w:rsidRPr="00231D6A">
              <w:rPr>
                <w:rFonts w:cs="Arial"/>
                <w:szCs w:val="22"/>
                <w:lang w:val="en-GB"/>
              </w:rPr>
              <w:t>Protective measures will be taken with regard to the transfer of data and sharing of data between partners.</w:t>
            </w:r>
          </w:p>
          <w:p w14:paraId="36448724" w14:textId="16D6AA9E" w:rsidR="006352E3" w:rsidRDefault="006352E3" w:rsidP="003711D4">
            <w:pPr>
              <w:pStyle w:val="Corpsdetexte"/>
              <w:numPr>
                <w:ilvl w:val="1"/>
                <w:numId w:val="16"/>
              </w:numPr>
              <w:spacing w:before="0" w:after="60"/>
              <w:ind w:left="1202" w:hanging="482"/>
              <w:rPr>
                <w:rFonts w:cs="Arial"/>
                <w:lang w:val="en-GB"/>
              </w:rPr>
            </w:pPr>
            <w:r w:rsidRPr="00231D6A">
              <w:rPr>
                <w:rFonts w:cs="Arial"/>
                <w:szCs w:val="22"/>
                <w:lang w:val="en-GB"/>
              </w:rPr>
              <w:t>Sensitive data i</w:t>
            </w:r>
            <w:r w:rsidR="0095501B">
              <w:rPr>
                <w:rFonts w:cs="Arial"/>
                <w:szCs w:val="22"/>
                <w:lang w:val="en-GB"/>
              </w:rPr>
              <w:t xml:space="preserve">s not stored in cloud services </w:t>
            </w:r>
            <w:r w:rsidRPr="00231D6A">
              <w:rPr>
                <w:rFonts w:cs="Arial"/>
                <w:szCs w:val="22"/>
                <w:lang w:val="en-GB"/>
              </w:rPr>
              <w:t>e.g. data related to individuals, data under a non-disclosure agreement, data injuring third par</w:t>
            </w:r>
            <w:r w:rsidR="0095501B">
              <w:rPr>
                <w:rFonts w:cs="Arial"/>
                <w:szCs w:val="22"/>
                <w:lang w:val="en-GB"/>
              </w:rPr>
              <w:t>ty rights or (legal) expertise</w:t>
            </w:r>
            <w:r w:rsidRPr="00231D6A">
              <w:rPr>
                <w:rFonts w:cs="Arial"/>
                <w:szCs w:val="22"/>
                <w:lang w:val="en-GB"/>
              </w:rPr>
              <w:t>.</w:t>
            </w:r>
          </w:p>
          <w:p w14:paraId="445C378E" w14:textId="77777777" w:rsidR="003711D4" w:rsidRPr="003711D4" w:rsidRDefault="003711D4" w:rsidP="003711D4">
            <w:pPr>
              <w:pStyle w:val="Corpsdetexte"/>
              <w:spacing w:before="0" w:after="60"/>
              <w:ind w:left="1202"/>
              <w:rPr>
                <w:rFonts w:cs="Arial"/>
                <w:lang w:val="en-GB"/>
              </w:rPr>
            </w:pPr>
          </w:p>
          <w:p w14:paraId="7E01512F" w14:textId="77777777" w:rsidR="002E3437" w:rsidRPr="00231D6A" w:rsidRDefault="002E3437" w:rsidP="002E3437">
            <w:pPr>
              <w:pStyle w:val="Corpsdetexte"/>
              <w:spacing w:before="0" w:after="120"/>
              <w:rPr>
                <w:rFonts w:cs="Arial"/>
                <w:b/>
                <w:szCs w:val="22"/>
                <w:lang w:val="en-GB"/>
              </w:rPr>
            </w:pPr>
            <w:r w:rsidRPr="00231D6A">
              <w:rPr>
                <w:rFonts w:cs="Arial"/>
                <w:b/>
                <w:szCs w:val="22"/>
                <w:lang w:val="en-GB"/>
              </w:rPr>
              <w:t>Ethical authorizations:</w:t>
            </w:r>
          </w:p>
          <w:p w14:paraId="13946180" w14:textId="666CFB62" w:rsidR="002E3437" w:rsidRPr="00231D6A" w:rsidRDefault="002E3437" w:rsidP="002E3437">
            <w:pPr>
              <w:spacing w:after="0"/>
              <w:jc w:val="both"/>
              <w:rPr>
                <w:rFonts w:ascii="Arial" w:hAnsi="Arial" w:cs="Arial"/>
                <w:sz w:val="22"/>
                <w:szCs w:val="22"/>
                <w:lang w:val="en-GB"/>
              </w:rPr>
            </w:pPr>
            <w:r w:rsidRPr="00231D6A">
              <w:rPr>
                <w:rFonts w:ascii="Arial" w:hAnsi="Arial" w:cs="Arial"/>
                <w:sz w:val="22"/>
                <w:szCs w:val="22"/>
                <w:lang w:val="en-GB"/>
              </w:rPr>
              <w:t xml:space="preserve">If your project involves </w:t>
            </w:r>
            <w:r w:rsidRPr="00231D6A">
              <w:rPr>
                <w:rFonts w:ascii="Arial" w:hAnsi="Arial" w:cs="Arial"/>
                <w:b/>
                <w:sz w:val="22"/>
                <w:szCs w:val="22"/>
                <w:lang w:val="en-GB"/>
              </w:rPr>
              <w:t>human subjects</w:t>
            </w:r>
            <w:r w:rsidRPr="00231D6A">
              <w:rPr>
                <w:rFonts w:ascii="Arial" w:hAnsi="Arial" w:cs="Arial"/>
                <w:sz w:val="22"/>
                <w:szCs w:val="22"/>
                <w:lang w:val="en-GB"/>
              </w:rPr>
              <w:t>, an ethical authorization from either the cantonal ethics commission or the i</w:t>
            </w:r>
            <w:r w:rsidR="009351C1">
              <w:rPr>
                <w:rFonts w:ascii="Arial" w:hAnsi="Arial" w:cs="Arial"/>
                <w:sz w:val="22"/>
                <w:szCs w:val="22"/>
                <w:lang w:val="en-GB"/>
              </w:rPr>
              <w:t>nstitutional ethics commission</w:t>
            </w:r>
            <w:r w:rsidRPr="00231D6A">
              <w:rPr>
                <w:rFonts w:ascii="Arial" w:hAnsi="Arial" w:cs="Arial"/>
                <w:sz w:val="22"/>
                <w:szCs w:val="22"/>
                <w:lang w:val="en-GB"/>
              </w:rPr>
              <w:t xml:space="preserve"> is needed. This depends on whether your project is invasive/non-invasive and whether or not health-related data is collected/used. </w:t>
            </w:r>
          </w:p>
          <w:p w14:paraId="7E9188BA" w14:textId="080A5FA9" w:rsidR="008B5B5B" w:rsidRPr="00231D6A" w:rsidRDefault="002E3437" w:rsidP="00D63A0B">
            <w:pPr>
              <w:numPr>
                <w:ilvl w:val="0"/>
                <w:numId w:val="16"/>
              </w:numPr>
              <w:spacing w:before="180" w:after="180"/>
              <w:jc w:val="both"/>
              <w:rPr>
                <w:rFonts w:ascii="Arial" w:hAnsi="Arial" w:cs="Arial"/>
                <w:lang w:val="en-GB"/>
              </w:rPr>
            </w:pPr>
            <w:r w:rsidRPr="00231D6A">
              <w:rPr>
                <w:rFonts w:ascii="Arial" w:hAnsi="Arial" w:cs="Arial"/>
                <w:sz w:val="22"/>
                <w:szCs w:val="22"/>
                <w:lang w:val="en-GB"/>
              </w:rPr>
              <w:t xml:space="preserve">For research involving work with </w:t>
            </w:r>
            <w:r w:rsidRPr="00231D6A">
              <w:rPr>
                <w:rFonts w:ascii="Arial" w:hAnsi="Arial" w:cs="Arial"/>
                <w:b/>
                <w:sz w:val="22"/>
                <w:szCs w:val="22"/>
                <w:lang w:val="en-GB"/>
              </w:rPr>
              <w:t>human cells/</w:t>
            </w:r>
            <w:r w:rsidR="00876F3D">
              <w:rPr>
                <w:rFonts w:ascii="Arial" w:hAnsi="Arial" w:cs="Arial"/>
                <w:b/>
                <w:sz w:val="22"/>
                <w:szCs w:val="22"/>
                <w:lang w:val="en-GB"/>
              </w:rPr>
              <w:t xml:space="preserve"> </w:t>
            </w:r>
            <w:r w:rsidRPr="00231D6A">
              <w:rPr>
                <w:rFonts w:ascii="Arial" w:hAnsi="Arial" w:cs="Arial"/>
                <w:b/>
                <w:sz w:val="22"/>
                <w:szCs w:val="22"/>
                <w:lang w:val="en-GB"/>
              </w:rPr>
              <w:t>tissues</w:t>
            </w:r>
            <w:r w:rsidRPr="00231D6A">
              <w:rPr>
                <w:rFonts w:ascii="Arial" w:hAnsi="Arial" w:cs="Arial"/>
                <w:sz w:val="22"/>
                <w:szCs w:val="22"/>
                <w:lang w:val="en-GB"/>
              </w:rPr>
              <w:t xml:space="preserve">, a description of the types of cells/tissues used in their project needs to be provided, together with copies of the accreditation for using, processing or collecting the human cells or tissues. </w:t>
            </w:r>
          </w:p>
          <w:p w14:paraId="3037393D" w14:textId="021AF10D" w:rsidR="002E3437" w:rsidRPr="00231D6A" w:rsidRDefault="002E3437" w:rsidP="00D63A0B">
            <w:pPr>
              <w:numPr>
                <w:ilvl w:val="0"/>
                <w:numId w:val="16"/>
              </w:numPr>
              <w:spacing w:before="180" w:after="180"/>
              <w:rPr>
                <w:rFonts w:ascii="Arial" w:hAnsi="Arial" w:cs="Arial"/>
                <w:lang w:val="en-GB"/>
              </w:rPr>
            </w:pPr>
            <w:r w:rsidRPr="00231D6A">
              <w:rPr>
                <w:rFonts w:ascii="Arial" w:hAnsi="Arial" w:cs="Arial"/>
                <w:sz w:val="22"/>
                <w:szCs w:val="22"/>
                <w:lang w:val="en-GB"/>
              </w:rPr>
              <w:t xml:space="preserve">Research which involves the </w:t>
            </w:r>
            <w:r w:rsidRPr="00231D6A">
              <w:rPr>
                <w:rFonts w:ascii="Arial" w:hAnsi="Arial" w:cs="Arial"/>
                <w:b/>
                <w:sz w:val="22"/>
                <w:szCs w:val="22"/>
                <w:lang w:val="en-GB"/>
              </w:rPr>
              <w:t>collection or use of personal data</w:t>
            </w:r>
            <w:r w:rsidRPr="00231D6A">
              <w:rPr>
                <w:rFonts w:ascii="Arial" w:hAnsi="Arial" w:cs="Arial"/>
                <w:sz w:val="22"/>
                <w:szCs w:val="22"/>
                <w:lang w:val="en-GB"/>
              </w:rPr>
              <w:t xml:space="preserve"> needs to be reviewed by</w:t>
            </w:r>
            <w:r w:rsidR="009351C1">
              <w:rPr>
                <w:rFonts w:ascii="Arial" w:hAnsi="Arial" w:cs="Arial"/>
                <w:sz w:val="22"/>
                <w:szCs w:val="22"/>
                <w:lang w:val="en-GB"/>
              </w:rPr>
              <w:t xml:space="preserve"> the cantonal ethics commission.</w:t>
            </w:r>
          </w:p>
          <w:p w14:paraId="519BA1C4" w14:textId="4EBC5AF3" w:rsidR="002E3437" w:rsidRPr="00231D6A" w:rsidRDefault="002E3437" w:rsidP="00D63A0B">
            <w:pPr>
              <w:numPr>
                <w:ilvl w:val="0"/>
                <w:numId w:val="16"/>
              </w:numPr>
              <w:spacing w:before="180" w:after="180"/>
              <w:rPr>
                <w:rFonts w:ascii="Arial" w:hAnsi="Arial" w:cs="Arial"/>
                <w:lang w:val="en-GB"/>
              </w:rPr>
            </w:pPr>
            <w:r w:rsidRPr="00231D6A">
              <w:rPr>
                <w:rFonts w:ascii="Arial" w:hAnsi="Arial" w:cs="Arial"/>
                <w:sz w:val="22"/>
                <w:szCs w:val="22"/>
                <w:lang w:val="en-GB"/>
              </w:rPr>
              <w:t xml:space="preserve">If </w:t>
            </w:r>
            <w:r w:rsidRPr="00231D6A">
              <w:rPr>
                <w:rFonts w:ascii="Arial" w:hAnsi="Arial" w:cs="Arial"/>
                <w:b/>
                <w:sz w:val="22"/>
                <w:szCs w:val="22"/>
                <w:lang w:val="en-GB"/>
              </w:rPr>
              <w:t>animal experiments</w:t>
            </w:r>
            <w:r w:rsidRPr="00231D6A">
              <w:rPr>
                <w:rFonts w:ascii="Arial" w:hAnsi="Arial" w:cs="Arial"/>
                <w:sz w:val="22"/>
                <w:szCs w:val="22"/>
                <w:lang w:val="en-GB"/>
              </w:rPr>
              <w:t xml:space="preserve"> are conducted in the context of the research project, an authorization of the cantonal veterinarian office is needed.</w:t>
            </w:r>
          </w:p>
          <w:p w14:paraId="5A99B66A" w14:textId="242C10D1" w:rsidR="002E3437" w:rsidRDefault="002E3437" w:rsidP="00D63A0B">
            <w:pPr>
              <w:numPr>
                <w:ilvl w:val="0"/>
                <w:numId w:val="16"/>
              </w:numPr>
              <w:spacing w:before="120" w:after="120"/>
              <w:jc w:val="both"/>
              <w:rPr>
                <w:rFonts w:ascii="Arial" w:hAnsi="Arial" w:cs="Arial"/>
                <w:sz w:val="22"/>
                <w:szCs w:val="22"/>
                <w:lang w:val="en-GB"/>
              </w:rPr>
            </w:pPr>
            <w:r w:rsidRPr="000A5113">
              <w:rPr>
                <w:rFonts w:ascii="Arial" w:hAnsi="Arial" w:cs="Arial"/>
                <w:b/>
                <w:sz w:val="22"/>
                <w:szCs w:val="22"/>
                <w:lang w:val="en-GB"/>
              </w:rPr>
              <w:t>Dual-purpose technologies</w:t>
            </w:r>
            <w:r w:rsidRPr="000A5113">
              <w:rPr>
                <w:rFonts w:ascii="Arial" w:hAnsi="Arial" w:cs="Arial"/>
                <w:sz w:val="22"/>
                <w:szCs w:val="22"/>
                <w:lang w:val="en-GB"/>
              </w:rPr>
              <w:t xml:space="preserve"> (civil and military): </w:t>
            </w:r>
            <w:r w:rsidR="007E0D95" w:rsidRPr="000A5113">
              <w:rPr>
                <w:rFonts w:ascii="Arial" w:hAnsi="Arial" w:cs="Arial"/>
                <w:sz w:val="22"/>
                <w:szCs w:val="22"/>
                <w:lang w:val="en-GB"/>
              </w:rPr>
              <w:t>T</w:t>
            </w:r>
            <w:r w:rsidRPr="000A5113">
              <w:rPr>
                <w:rFonts w:ascii="Arial" w:hAnsi="Arial" w:cs="Arial"/>
                <w:sz w:val="22"/>
                <w:szCs w:val="22"/>
                <w:lang w:val="en-GB"/>
              </w:rPr>
              <w:t xml:space="preserve">ransfer of knowledge, software, demonstrators or prototypes could fall under the scope of the Federal Law on the control of dual-purpose goods (LCB) and its Ordinance (OCB) in the context of technology transfer or research proposals, but also in informal personal contacts. Before transmission of information, research results, prototypes etc. to a company, person or institution (even academic) outside of Switzerland, it must be checked whether the data/information to be transmitted are apt to authorization. </w:t>
            </w:r>
          </w:p>
          <w:p w14:paraId="247FABF7" w14:textId="6FC4C309" w:rsidR="002E3437" w:rsidRPr="009351C1" w:rsidRDefault="002E3437" w:rsidP="009351C1">
            <w:pPr>
              <w:numPr>
                <w:ilvl w:val="0"/>
                <w:numId w:val="16"/>
              </w:numPr>
              <w:spacing w:before="120" w:after="120"/>
              <w:jc w:val="both"/>
              <w:rPr>
                <w:rFonts w:ascii="Arial" w:hAnsi="Arial" w:cs="Arial"/>
                <w:sz w:val="22"/>
                <w:szCs w:val="22"/>
                <w:lang w:val="en-GB"/>
              </w:rPr>
            </w:pPr>
            <w:r w:rsidRPr="009351C1">
              <w:rPr>
                <w:rFonts w:ascii="Arial" w:hAnsi="Arial" w:cs="Arial"/>
                <w:sz w:val="22"/>
                <w:szCs w:val="22"/>
                <w:lang w:val="en-GB"/>
              </w:rPr>
              <w:t xml:space="preserve">Research that may have a </w:t>
            </w:r>
            <w:r w:rsidRPr="009351C1">
              <w:rPr>
                <w:rFonts w:ascii="Arial" w:hAnsi="Arial" w:cs="Arial"/>
                <w:b/>
                <w:sz w:val="22"/>
                <w:szCs w:val="22"/>
                <w:lang w:val="en-GB"/>
              </w:rPr>
              <w:t>negative impact on the environment</w:t>
            </w:r>
            <w:r w:rsidRPr="009351C1">
              <w:rPr>
                <w:rFonts w:ascii="Arial" w:hAnsi="Arial" w:cs="Arial"/>
                <w:sz w:val="22"/>
                <w:szCs w:val="22"/>
                <w:lang w:val="en-GB"/>
              </w:rPr>
              <w:t>, for example research with Genetically Modified Organisms (</w:t>
            </w:r>
            <w:r w:rsidRPr="009351C1">
              <w:rPr>
                <w:rFonts w:ascii="Arial" w:hAnsi="Arial" w:cs="Arial"/>
                <w:bCs/>
                <w:sz w:val="22"/>
                <w:szCs w:val="22"/>
                <w:lang w:val="en-GB"/>
              </w:rPr>
              <w:t>GMO</w:t>
            </w:r>
            <w:r w:rsidRPr="009351C1">
              <w:rPr>
                <w:rFonts w:ascii="Arial" w:hAnsi="Arial" w:cs="Arial"/>
                <w:sz w:val="22"/>
                <w:szCs w:val="22"/>
                <w:lang w:val="en-GB"/>
              </w:rPr>
              <w:t xml:space="preserve">), requires an authorization from the </w:t>
            </w:r>
            <w:r w:rsidRPr="009351C1">
              <w:rPr>
                <w:rFonts w:ascii="Arial" w:hAnsi="Arial" w:cs="Arial"/>
                <w:bCs/>
                <w:sz w:val="22"/>
                <w:szCs w:val="22"/>
                <w:lang w:val="en-GB"/>
              </w:rPr>
              <w:t>Federal Office for the Environment</w:t>
            </w:r>
            <w:r w:rsidRPr="009351C1">
              <w:rPr>
                <w:rFonts w:ascii="Arial" w:hAnsi="Arial" w:cs="Arial"/>
                <w:sz w:val="22"/>
                <w:szCs w:val="22"/>
                <w:lang w:val="en-GB"/>
              </w:rPr>
              <w:t xml:space="preserve"> (</w:t>
            </w:r>
            <w:hyperlink r:id="rId43">
              <w:r w:rsidRPr="009351C1">
                <w:rPr>
                  <w:rStyle w:val="LienInternet"/>
                  <w:rFonts w:ascii="Arial" w:hAnsi="Arial" w:cs="Arial"/>
                  <w:sz w:val="22"/>
                  <w:szCs w:val="22"/>
                  <w:lang w:val="en-GB"/>
                </w:rPr>
                <w:t>FOEN</w:t>
              </w:r>
            </w:hyperlink>
            <w:r w:rsidRPr="009351C1">
              <w:rPr>
                <w:rFonts w:ascii="Arial" w:hAnsi="Arial" w:cs="Arial"/>
                <w:sz w:val="22"/>
                <w:szCs w:val="22"/>
                <w:lang w:val="en-GB"/>
              </w:rPr>
              <w:t xml:space="preserve">). If the research project has a negative impact on the </w:t>
            </w:r>
            <w:r w:rsidRPr="009351C1">
              <w:rPr>
                <w:rFonts w:ascii="Arial" w:hAnsi="Arial" w:cs="Arial"/>
                <w:b/>
                <w:sz w:val="22"/>
                <w:szCs w:val="22"/>
                <w:lang w:val="en-GB"/>
              </w:rPr>
              <w:t xml:space="preserve">health and safety of the researchers </w:t>
            </w:r>
            <w:r w:rsidRPr="009351C1">
              <w:rPr>
                <w:rFonts w:ascii="Arial" w:hAnsi="Arial" w:cs="Arial"/>
                <w:sz w:val="22"/>
                <w:szCs w:val="22"/>
                <w:lang w:val="en-GB"/>
              </w:rPr>
              <w:t>involved</w:t>
            </w:r>
            <w:r w:rsidRPr="009351C1">
              <w:rPr>
                <w:rFonts w:ascii="Arial" w:hAnsi="Arial" w:cs="Arial"/>
                <w:b/>
                <w:sz w:val="22"/>
                <w:szCs w:val="22"/>
                <w:lang w:val="en-GB"/>
              </w:rPr>
              <w:t xml:space="preserve"> </w:t>
            </w:r>
            <w:r w:rsidRPr="009351C1">
              <w:rPr>
                <w:rFonts w:ascii="Arial" w:hAnsi="Arial" w:cs="Arial"/>
                <w:sz w:val="22"/>
                <w:szCs w:val="22"/>
                <w:lang w:val="en-GB"/>
              </w:rPr>
              <w:t>(for example if the research proposal involves the use of elements that may cause harm to humans), authorizations for the processing or posse</w:t>
            </w:r>
            <w:r w:rsidR="00511F62">
              <w:rPr>
                <w:rFonts w:ascii="Arial" w:hAnsi="Arial" w:cs="Arial"/>
                <w:sz w:val="22"/>
                <w:szCs w:val="22"/>
                <w:lang w:val="en-GB"/>
              </w:rPr>
              <w:t xml:space="preserve">ssion of harmful materials must </w:t>
            </w:r>
            <w:r w:rsidRPr="009351C1">
              <w:rPr>
                <w:rFonts w:ascii="Arial" w:hAnsi="Arial" w:cs="Arial"/>
                <w:sz w:val="22"/>
                <w:szCs w:val="22"/>
                <w:lang w:val="en-GB"/>
              </w:rPr>
              <w:t>be requested.</w:t>
            </w:r>
            <w:r w:rsidR="00876F3D">
              <w:rPr>
                <w:rFonts w:ascii="Arial" w:hAnsi="Arial" w:cs="Arial"/>
                <w:sz w:val="22"/>
                <w:szCs w:val="22"/>
                <w:lang w:val="en-GB"/>
              </w:rPr>
              <w:t xml:space="preserve"> For m</w:t>
            </w:r>
            <w:r w:rsidR="005C05EE" w:rsidRPr="009351C1">
              <w:rPr>
                <w:rFonts w:ascii="Arial" w:hAnsi="Arial" w:cs="Arial"/>
                <w:sz w:val="22"/>
                <w:szCs w:val="22"/>
                <w:lang w:val="en-GB"/>
              </w:rPr>
              <w:t>ore i</w:t>
            </w:r>
            <w:r w:rsidR="00876F3D">
              <w:rPr>
                <w:rFonts w:ascii="Arial" w:hAnsi="Arial" w:cs="Arial"/>
                <w:sz w:val="22"/>
                <w:szCs w:val="22"/>
                <w:lang w:val="en-GB"/>
              </w:rPr>
              <w:t xml:space="preserve">nformation, feel free to contact </w:t>
            </w:r>
            <w:r w:rsidR="009351C1">
              <w:rPr>
                <w:rFonts w:ascii="Arial" w:hAnsi="Arial" w:cs="Arial"/>
                <w:sz w:val="22"/>
                <w:szCs w:val="22"/>
                <w:lang w:val="en-GB"/>
              </w:rPr>
              <w:t>your institution.</w:t>
            </w:r>
          </w:p>
        </w:tc>
      </w:tr>
      <w:tr w:rsidR="005651A7" w:rsidRPr="00231D6A" w14:paraId="0FD2DFB9" w14:textId="77777777">
        <w:tc>
          <w:tcPr>
            <w:tcW w:w="9546" w:type="dxa"/>
            <w:shd w:val="clear" w:color="auto" w:fill="auto"/>
            <w:tcMar>
              <w:left w:w="103" w:type="dxa"/>
            </w:tcMar>
          </w:tcPr>
          <w:p w14:paraId="60148F86" w14:textId="22966EAE" w:rsidR="00F23F0F" w:rsidRPr="00231D6A" w:rsidRDefault="00F23F0F" w:rsidP="00521091">
            <w:pPr>
              <w:pStyle w:val="Corpsdetexte"/>
              <w:spacing w:before="120" w:after="120"/>
              <w:rPr>
                <w:rFonts w:cs="Arial"/>
                <w:b/>
                <w:i/>
                <w:szCs w:val="22"/>
                <w:lang w:val="en-GB"/>
              </w:rPr>
            </w:pPr>
            <w:r w:rsidRPr="00231D6A">
              <w:rPr>
                <w:rFonts w:cs="Arial"/>
                <w:b/>
                <w:i/>
                <w:szCs w:val="22"/>
                <w:lang w:val="en-GB"/>
              </w:rPr>
              <w:t>Examples of answer</w:t>
            </w:r>
          </w:p>
        </w:tc>
      </w:tr>
      <w:tr w:rsidR="005651A7" w:rsidRPr="00231D6A" w14:paraId="71B5E62F" w14:textId="77777777">
        <w:tc>
          <w:tcPr>
            <w:tcW w:w="9546" w:type="dxa"/>
            <w:shd w:val="clear" w:color="auto" w:fill="auto"/>
            <w:tcMar>
              <w:left w:w="103" w:type="dxa"/>
            </w:tcMar>
          </w:tcPr>
          <w:p w14:paraId="27DD8018" w14:textId="77777777" w:rsidR="00F23F0F" w:rsidRPr="00231D6A" w:rsidRDefault="00F23F0F">
            <w:pPr>
              <w:pStyle w:val="Corpsdetexte"/>
              <w:spacing w:before="0" w:after="0"/>
              <w:jc w:val="both"/>
              <w:rPr>
                <w:rFonts w:cs="Arial"/>
                <w:b/>
                <w:szCs w:val="22"/>
                <w:lang w:val="en-GB"/>
              </w:rPr>
            </w:pPr>
          </w:p>
          <w:p w14:paraId="7787E1EC" w14:textId="010B3057" w:rsidR="005651A7" w:rsidRPr="00231D6A" w:rsidRDefault="00F23F0F" w:rsidP="00417DE3">
            <w:pPr>
              <w:pStyle w:val="Corpsdetexte"/>
              <w:spacing w:before="0" w:after="120"/>
              <w:jc w:val="both"/>
              <w:rPr>
                <w:rFonts w:cs="Arial"/>
                <w:b/>
                <w:szCs w:val="22"/>
                <w:lang w:val="en-GB"/>
              </w:rPr>
            </w:pPr>
            <w:r w:rsidRPr="00231D6A">
              <w:rPr>
                <w:rFonts w:cs="Arial"/>
                <w:b/>
                <w:szCs w:val="22"/>
                <w:lang w:val="en-GB"/>
              </w:rPr>
              <w:t xml:space="preserve">Example 1 : </w:t>
            </w:r>
          </w:p>
          <w:p w14:paraId="32F30655" w14:textId="77777777" w:rsidR="00417DE3" w:rsidRPr="00231D6A" w:rsidRDefault="009B18AA" w:rsidP="00417DE3">
            <w:pPr>
              <w:pStyle w:val="Corpsdetexte"/>
              <w:spacing w:before="0" w:after="120"/>
              <w:jc w:val="both"/>
              <w:rPr>
                <w:rFonts w:cs="Arial"/>
                <w:bCs/>
                <w:szCs w:val="22"/>
                <w:lang w:val="en-GB"/>
              </w:rPr>
            </w:pPr>
            <w:r w:rsidRPr="00231D6A">
              <w:rPr>
                <w:rFonts w:cs="Arial"/>
                <w:bCs/>
                <w:szCs w:val="22"/>
                <w:lang w:val="en-GB"/>
              </w:rPr>
              <w:t>Please check i</w:t>
            </w:r>
            <w:r w:rsidR="00417DE3" w:rsidRPr="00231D6A">
              <w:rPr>
                <w:rFonts w:cs="Arial"/>
                <w:bCs/>
                <w:szCs w:val="22"/>
                <w:lang w:val="en-GB"/>
              </w:rPr>
              <w:t xml:space="preserve">f </w:t>
            </w:r>
            <w:r w:rsidRPr="00231D6A">
              <w:rPr>
                <w:rFonts w:cs="Arial"/>
                <w:bCs/>
                <w:szCs w:val="22"/>
                <w:lang w:val="en-GB"/>
              </w:rPr>
              <w:t xml:space="preserve">your </w:t>
            </w:r>
            <w:r w:rsidR="00417DE3" w:rsidRPr="00231D6A">
              <w:rPr>
                <w:rFonts w:cs="Arial"/>
                <w:bCs/>
                <w:szCs w:val="22"/>
                <w:lang w:val="en-GB"/>
              </w:rPr>
              <w:t>project involve</w:t>
            </w:r>
            <w:r w:rsidRPr="00231D6A">
              <w:rPr>
                <w:rFonts w:cs="Arial"/>
                <w:bCs/>
                <w:szCs w:val="22"/>
                <w:lang w:val="en-GB"/>
              </w:rPr>
              <w:t>s one of the following ethical issues</w:t>
            </w:r>
            <w:r w:rsidR="00417DE3" w:rsidRPr="00231D6A">
              <w:rPr>
                <w:rFonts w:cs="Arial"/>
                <w:bCs/>
                <w:szCs w:val="22"/>
                <w:lang w:val="en-GB"/>
              </w:rPr>
              <w:t>:</w:t>
            </w:r>
          </w:p>
          <w:p w14:paraId="3046BE6D" w14:textId="77777777" w:rsidR="00417DE3" w:rsidRPr="00231D6A" w:rsidRDefault="00417DE3" w:rsidP="00D63A0B">
            <w:pPr>
              <w:pStyle w:val="Corpsdetexte"/>
              <w:numPr>
                <w:ilvl w:val="0"/>
                <w:numId w:val="18"/>
              </w:numPr>
              <w:spacing w:before="0" w:after="60"/>
              <w:ind w:left="714" w:hanging="357"/>
              <w:jc w:val="both"/>
              <w:rPr>
                <w:rFonts w:cs="Arial"/>
                <w:szCs w:val="22"/>
                <w:lang w:val="en-GB"/>
              </w:rPr>
            </w:pPr>
            <w:r w:rsidRPr="00231D6A">
              <w:rPr>
                <w:rFonts w:cs="Arial"/>
                <w:bCs/>
                <w:szCs w:val="22"/>
                <w:lang w:val="en-GB"/>
              </w:rPr>
              <w:t>Human participants</w:t>
            </w:r>
            <w:r w:rsidRPr="00231D6A">
              <w:rPr>
                <w:rFonts w:cs="Arial"/>
                <w:szCs w:val="22"/>
                <w:lang w:val="en-GB"/>
              </w:rPr>
              <w:t xml:space="preserve"> (This includes all kinds of human participation, </w:t>
            </w:r>
            <w:r w:rsidR="009B18AA" w:rsidRPr="00231D6A">
              <w:rPr>
                <w:rFonts w:cs="Arial"/>
                <w:szCs w:val="22"/>
                <w:lang w:val="en-GB"/>
              </w:rPr>
              <w:t>incl.</w:t>
            </w:r>
            <w:r w:rsidRPr="00231D6A">
              <w:rPr>
                <w:rFonts w:cs="Arial"/>
                <w:szCs w:val="22"/>
                <w:lang w:val="en-GB"/>
              </w:rPr>
              <w:t xml:space="preserve"> non-medical research</w:t>
            </w:r>
            <w:r w:rsidR="009B18AA" w:rsidRPr="00231D6A">
              <w:rPr>
                <w:rFonts w:cs="Arial"/>
                <w:szCs w:val="22"/>
                <w:lang w:val="en-GB"/>
              </w:rPr>
              <w:t>,</w:t>
            </w:r>
            <w:r w:rsidRPr="00231D6A">
              <w:rPr>
                <w:rFonts w:cs="Arial"/>
                <w:szCs w:val="22"/>
                <w:lang w:val="en-GB"/>
              </w:rPr>
              <w:t xml:space="preserve"> e.g. surveys, observations, tracking the location of people)</w:t>
            </w:r>
          </w:p>
          <w:p w14:paraId="25042362" w14:textId="77777777" w:rsidR="00417DE3"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szCs w:val="22"/>
                <w:lang w:val="en-GB"/>
              </w:rPr>
              <w:t>Human cells/tissues</w:t>
            </w:r>
          </w:p>
          <w:p w14:paraId="2ACE1A87" w14:textId="77777777" w:rsidR="009B18AA"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szCs w:val="22"/>
                <w:lang w:val="en-GB"/>
              </w:rPr>
              <w:t>Human embryonic stem cells</w:t>
            </w:r>
          </w:p>
          <w:p w14:paraId="3FDC8229" w14:textId="77777777" w:rsidR="00417DE3" w:rsidRPr="00231D6A" w:rsidRDefault="00417DE3" w:rsidP="00D63A0B">
            <w:pPr>
              <w:pStyle w:val="Corpsdetexte"/>
              <w:numPr>
                <w:ilvl w:val="0"/>
                <w:numId w:val="18"/>
              </w:numPr>
              <w:spacing w:before="0" w:after="60"/>
              <w:ind w:left="714" w:hanging="357"/>
              <w:jc w:val="both"/>
              <w:rPr>
                <w:rFonts w:cs="Arial"/>
                <w:szCs w:val="22"/>
                <w:lang w:val="en-GB"/>
              </w:rPr>
            </w:pPr>
            <w:r w:rsidRPr="00231D6A">
              <w:rPr>
                <w:rFonts w:cs="Arial"/>
                <w:bCs/>
                <w:szCs w:val="22"/>
                <w:lang w:val="en-GB"/>
              </w:rPr>
              <w:t>A clinical trial</w:t>
            </w:r>
          </w:p>
          <w:p w14:paraId="097A45ED" w14:textId="77777777" w:rsidR="009B18AA"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bCs/>
                <w:szCs w:val="22"/>
                <w:lang w:val="en-GB"/>
              </w:rPr>
              <w:t>The collection of personal/private data</w:t>
            </w:r>
          </w:p>
          <w:p w14:paraId="32D93F35" w14:textId="77777777" w:rsidR="00417DE3" w:rsidRPr="00231D6A" w:rsidRDefault="00417DE3" w:rsidP="00D63A0B">
            <w:pPr>
              <w:pStyle w:val="Corpsdetexte"/>
              <w:numPr>
                <w:ilvl w:val="0"/>
                <w:numId w:val="18"/>
              </w:numPr>
              <w:spacing w:before="0" w:after="60"/>
              <w:ind w:left="714" w:hanging="357"/>
              <w:jc w:val="both"/>
              <w:rPr>
                <w:rFonts w:cs="Arial"/>
                <w:szCs w:val="22"/>
                <w:lang w:val="en-GB"/>
              </w:rPr>
            </w:pPr>
            <w:r w:rsidRPr="00231D6A">
              <w:rPr>
                <w:rFonts w:cs="Arial"/>
                <w:bCs/>
                <w:szCs w:val="22"/>
                <w:lang w:val="en-GB"/>
              </w:rPr>
              <w:t>Animal experimentation</w:t>
            </w:r>
          </w:p>
          <w:p w14:paraId="535AB13D" w14:textId="77777777" w:rsidR="009B18AA"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szCs w:val="22"/>
                <w:lang w:val="en-GB"/>
              </w:rPr>
              <w:t>Third countries (access and benefit sharing) / export law issues.</w:t>
            </w:r>
          </w:p>
          <w:p w14:paraId="594E5AF5" w14:textId="77777777" w:rsidR="009B18AA"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bCs/>
                <w:szCs w:val="22"/>
              </w:rPr>
              <w:t>Environmental and/or health and safety issues (for example, a negative impact on the environment and/or on the health and safety of the researchers.)</w:t>
            </w:r>
          </w:p>
          <w:p w14:paraId="2E045520" w14:textId="77777777" w:rsidR="009B18AA" w:rsidRPr="00231D6A" w:rsidRDefault="009B18AA" w:rsidP="00D63A0B">
            <w:pPr>
              <w:pStyle w:val="Corpsdetexte"/>
              <w:numPr>
                <w:ilvl w:val="0"/>
                <w:numId w:val="18"/>
              </w:numPr>
              <w:spacing w:before="0" w:after="60"/>
              <w:ind w:left="714" w:hanging="357"/>
              <w:jc w:val="both"/>
              <w:rPr>
                <w:rFonts w:cs="Arial"/>
                <w:szCs w:val="22"/>
                <w:lang w:val="en-GB"/>
              </w:rPr>
            </w:pPr>
            <w:r w:rsidRPr="00231D6A">
              <w:rPr>
                <w:rFonts w:cs="Arial"/>
                <w:bCs/>
                <w:szCs w:val="22"/>
                <w:lang w:val="en-GB"/>
              </w:rPr>
              <w:t>T</w:t>
            </w:r>
            <w:r w:rsidR="00417DE3" w:rsidRPr="00231D6A">
              <w:rPr>
                <w:rFonts w:cs="Arial"/>
                <w:bCs/>
                <w:szCs w:val="22"/>
                <w:lang w:val="en-GB"/>
              </w:rPr>
              <w:t>he potential for military applications (dual-use technology)</w:t>
            </w:r>
            <w:r w:rsidRPr="00231D6A">
              <w:rPr>
                <w:rFonts w:cs="Arial"/>
                <w:bCs/>
                <w:szCs w:val="22"/>
                <w:lang w:val="en-GB"/>
              </w:rPr>
              <w:t>.</w:t>
            </w:r>
          </w:p>
          <w:p w14:paraId="77428A95" w14:textId="77777777" w:rsidR="009B18AA" w:rsidRPr="00231D6A" w:rsidRDefault="009B18AA" w:rsidP="009B18AA">
            <w:pPr>
              <w:pStyle w:val="Corpsdetexte"/>
              <w:spacing w:before="0" w:after="0"/>
              <w:jc w:val="both"/>
              <w:rPr>
                <w:rFonts w:cs="Arial"/>
                <w:szCs w:val="22"/>
                <w:lang w:val="en-GB"/>
              </w:rPr>
            </w:pPr>
          </w:p>
          <w:p w14:paraId="4ECB6DCA" w14:textId="77777777" w:rsidR="00417DE3" w:rsidRPr="00231D6A" w:rsidRDefault="009B18AA" w:rsidP="009B18AA">
            <w:pPr>
              <w:pStyle w:val="Corpsdetexte"/>
              <w:spacing w:before="0" w:after="0"/>
              <w:jc w:val="both"/>
              <w:rPr>
                <w:rFonts w:cs="Arial"/>
                <w:szCs w:val="22"/>
                <w:lang w:val="en-GB"/>
              </w:rPr>
            </w:pPr>
            <w:r w:rsidRPr="00231D6A">
              <w:rPr>
                <w:rFonts w:cs="Arial"/>
                <w:szCs w:val="22"/>
                <w:lang w:val="en-GB"/>
              </w:rPr>
              <w:t>If you consider that there are no ethical issues in your project</w:t>
            </w:r>
            <w:r w:rsidR="00417DE3" w:rsidRPr="00231D6A">
              <w:rPr>
                <w:rFonts w:cs="Arial"/>
                <w:szCs w:val="22"/>
                <w:lang w:val="en-GB"/>
              </w:rPr>
              <w:t>, you can use the following statement:</w:t>
            </w:r>
          </w:p>
          <w:p w14:paraId="6D3FBB5E" w14:textId="77777777" w:rsidR="00417DE3" w:rsidRPr="00231D6A" w:rsidRDefault="00417DE3" w:rsidP="00417DE3">
            <w:pPr>
              <w:pStyle w:val="Corpsdetexte"/>
              <w:spacing w:before="0" w:after="240"/>
              <w:jc w:val="both"/>
              <w:rPr>
                <w:rFonts w:cs="Arial"/>
                <w:szCs w:val="22"/>
                <w:lang w:val="en-GB"/>
              </w:rPr>
            </w:pPr>
            <w:r w:rsidRPr="00231D6A">
              <w:rPr>
                <w:rFonts w:cs="Arial"/>
                <w:szCs w:val="22"/>
                <w:lang w:val="en-GB"/>
              </w:rPr>
              <w:t xml:space="preserve">There are no ethical issues in the generation of results from this project. </w:t>
            </w:r>
          </w:p>
          <w:p w14:paraId="4103EEF3" w14:textId="77777777" w:rsidR="005651A7" w:rsidRPr="00231D6A" w:rsidRDefault="00F23F0F" w:rsidP="00CB0164">
            <w:pPr>
              <w:pStyle w:val="Corpsdetexte"/>
              <w:spacing w:before="0" w:after="120"/>
              <w:jc w:val="both"/>
              <w:rPr>
                <w:rFonts w:cs="Arial"/>
                <w:b/>
                <w:szCs w:val="22"/>
                <w:lang w:val="en-GB"/>
              </w:rPr>
            </w:pPr>
            <w:r w:rsidRPr="00231D6A">
              <w:rPr>
                <w:rFonts w:cs="Arial"/>
                <w:b/>
                <w:szCs w:val="22"/>
                <w:lang w:val="en-GB"/>
              </w:rPr>
              <w:t xml:space="preserve">Example 2 : </w:t>
            </w:r>
          </w:p>
          <w:p w14:paraId="4200065C" w14:textId="2D37081E" w:rsidR="0012741C" w:rsidRPr="00231D6A" w:rsidRDefault="00F23F0F" w:rsidP="00CB0164">
            <w:pPr>
              <w:pStyle w:val="Corpsdetexte"/>
              <w:spacing w:before="0" w:after="120"/>
              <w:jc w:val="both"/>
              <w:rPr>
                <w:rFonts w:cs="Arial"/>
                <w:szCs w:val="22"/>
                <w:lang w:val="en-GB"/>
              </w:rPr>
            </w:pPr>
            <w:r w:rsidRPr="00231D6A">
              <w:rPr>
                <w:rFonts w:cs="Arial"/>
                <w:szCs w:val="22"/>
                <w:lang w:val="en-GB"/>
              </w:rPr>
              <w:t>This project will generate data designed to study the prevalence and correlates of DSM III-R psychiatric disorders and patterns and correlates of service utilization for these disorders in a nationally representative sample of over 8000 respondents. The sensitive nature of these data will require that the data be released through a restricted use contract, to which each respondent will give explicit consent. An ethical authorization will be obtained from the cantonal ethics committee for this project.</w:t>
            </w:r>
          </w:p>
          <w:p w14:paraId="4DD8853B" w14:textId="77777777" w:rsidR="005651A7" w:rsidRPr="00231D6A" w:rsidRDefault="00F23F0F" w:rsidP="00CB0164">
            <w:pPr>
              <w:pStyle w:val="Corpsdetexte"/>
              <w:spacing w:before="0" w:after="120"/>
              <w:rPr>
                <w:rFonts w:cs="Arial"/>
                <w:b/>
                <w:szCs w:val="22"/>
                <w:lang w:val="en-GB"/>
              </w:rPr>
            </w:pPr>
            <w:r w:rsidRPr="00231D6A">
              <w:rPr>
                <w:rFonts w:cs="Arial"/>
                <w:b/>
                <w:szCs w:val="22"/>
                <w:lang w:val="en-GB"/>
              </w:rPr>
              <w:t>Example 3 :</w:t>
            </w:r>
          </w:p>
          <w:p w14:paraId="067BF9BC" w14:textId="77777777" w:rsidR="005651A7" w:rsidRPr="00231D6A" w:rsidRDefault="00F23F0F">
            <w:pPr>
              <w:pStyle w:val="Corpsdetexte"/>
              <w:spacing w:before="0" w:after="0"/>
              <w:jc w:val="both"/>
              <w:rPr>
                <w:rFonts w:cs="Arial"/>
                <w:szCs w:val="22"/>
                <w:lang w:val="en-GB"/>
              </w:rPr>
            </w:pPr>
            <w:r w:rsidRPr="00231D6A">
              <w:rPr>
                <w:rFonts w:cs="Arial"/>
                <w:szCs w:val="22"/>
                <w:lang w:val="en-GB"/>
              </w:rPr>
              <w:t xml:space="preserve">Research in this proposal involves the use of animals of the species mouse (Mus Musculus). Animal studies will be preceded by multiple biochemical experiments in vitro and in cultured cells. Mouse experiments will only be used at advanced stages of investigations when few, specific and highly relevant questions can be addressed by a limited number of experiments. </w:t>
            </w:r>
          </w:p>
          <w:p w14:paraId="5D2857D8" w14:textId="77777777" w:rsidR="005651A7" w:rsidRPr="00231D6A" w:rsidRDefault="00F23F0F">
            <w:pPr>
              <w:pStyle w:val="Corpsdetexte"/>
              <w:spacing w:before="0" w:after="120"/>
              <w:jc w:val="both"/>
              <w:rPr>
                <w:rFonts w:cs="Arial"/>
                <w:szCs w:val="22"/>
                <w:lang w:val="en-GB"/>
              </w:rPr>
            </w:pPr>
            <w:r w:rsidRPr="00231D6A">
              <w:rPr>
                <w:rFonts w:cs="Arial"/>
                <w:szCs w:val="22"/>
                <w:lang w:val="en-GB"/>
              </w:rPr>
              <w:t>The PI and the research team will work in conformity with all applicable rules, guidelines and principles such as the EU directive 2010/63/EU on the protection of animals used for scientific purposes, the Swiss federal law on animal protection (RS 455), the federal ordinance on animal protection (RS 455.1), and the federal ordinance on animal experimentation, production, and housing (RS 455.163). All animal experiments will only be initiated after having received the approval of the Cantonal and Federal authorities.</w:t>
            </w:r>
          </w:p>
          <w:p w14:paraId="6FBEDC4C" w14:textId="77777777" w:rsidR="005651A7" w:rsidRPr="00231D6A" w:rsidRDefault="00F23F0F">
            <w:pPr>
              <w:pStyle w:val="Corpsdetexte"/>
              <w:spacing w:before="0" w:after="120"/>
              <w:jc w:val="both"/>
              <w:rPr>
                <w:rFonts w:cs="Arial"/>
                <w:szCs w:val="22"/>
                <w:lang w:val="en-GB"/>
              </w:rPr>
            </w:pPr>
            <w:r w:rsidRPr="00231D6A">
              <w:rPr>
                <w:rFonts w:cs="Arial"/>
                <w:szCs w:val="22"/>
                <w:lang w:val="en-GB"/>
              </w:rPr>
              <w:t>Details on animal usage</w:t>
            </w:r>
          </w:p>
          <w:p w14:paraId="08163FDB" w14:textId="77777777" w:rsidR="005651A7" w:rsidRPr="00231D6A" w:rsidRDefault="00F23F0F">
            <w:pPr>
              <w:pStyle w:val="Corpsdetexte"/>
              <w:spacing w:before="120" w:after="0"/>
              <w:jc w:val="both"/>
              <w:rPr>
                <w:rFonts w:cs="Arial"/>
                <w:szCs w:val="22"/>
                <w:lang w:val="en-GB"/>
              </w:rPr>
            </w:pPr>
            <w:r w:rsidRPr="00231D6A">
              <w:rPr>
                <w:rFonts w:cs="Arial"/>
                <w:szCs w:val="22"/>
                <w:lang w:val="en-GB"/>
              </w:rPr>
              <w:t>In performing the experiments, we strive to strictly adhere to the 3Rs principle of Replacement, Refinement, and Reduction.</w:t>
            </w:r>
          </w:p>
          <w:p w14:paraId="589C6BEE" w14:textId="77777777" w:rsidR="005651A7" w:rsidRPr="00231D6A" w:rsidRDefault="00F23F0F" w:rsidP="00D63A0B">
            <w:pPr>
              <w:pStyle w:val="Corpsdetexte"/>
              <w:numPr>
                <w:ilvl w:val="0"/>
                <w:numId w:val="13"/>
              </w:numPr>
              <w:spacing w:before="120" w:after="60"/>
              <w:ind w:left="482" w:hanging="482"/>
              <w:jc w:val="both"/>
              <w:rPr>
                <w:rFonts w:cs="Arial"/>
                <w:szCs w:val="22"/>
                <w:lang w:val="en-GB"/>
              </w:rPr>
            </w:pPr>
            <w:r w:rsidRPr="00231D6A">
              <w:rPr>
                <w:rFonts w:cs="Arial"/>
                <w:szCs w:val="22"/>
                <w:lang w:val="en-GB"/>
              </w:rPr>
              <w:t>Reduction: Each experiment will be designed to use the minimum number of mice required to obtain statistical significance. For the proposed pharmacokinetic experiments, a total number of 24 mice will be required.</w:t>
            </w:r>
          </w:p>
          <w:p w14:paraId="03E56C38" w14:textId="77777777" w:rsidR="005651A7" w:rsidRPr="00231D6A" w:rsidRDefault="00F23F0F" w:rsidP="00D63A0B">
            <w:pPr>
              <w:pStyle w:val="Corpsdetexte"/>
              <w:numPr>
                <w:ilvl w:val="0"/>
                <w:numId w:val="13"/>
              </w:numPr>
              <w:spacing w:before="0" w:after="60"/>
              <w:ind w:left="482" w:hanging="482"/>
              <w:jc w:val="both"/>
              <w:rPr>
                <w:rFonts w:cs="Arial"/>
                <w:szCs w:val="22"/>
                <w:lang w:val="en-GB"/>
              </w:rPr>
            </w:pPr>
            <w:r w:rsidRPr="00231D6A">
              <w:rPr>
                <w:rFonts w:cs="Arial"/>
                <w:szCs w:val="22"/>
                <w:lang w:val="en-GB"/>
              </w:rPr>
              <w:t>Refinement: The animals will be housed in the animal facilities of EPFL, which meet international housing norms, and the animal health status is monitored by a certified veterinarian. To reduce stress and discomfort of the animals, all procedures will be performed only after animals are anaesthetized. After experiments animals will be euthanized. Also, as soon as animals show signs of severe discomfort and/or tumor burden during experiments, they will be euthanized by cervical dyslocation after being anaesthetized.</w:t>
            </w:r>
          </w:p>
          <w:p w14:paraId="196D9653" w14:textId="129ECA1F" w:rsidR="00F85A4E" w:rsidRPr="00A3459D" w:rsidRDefault="00F23F0F" w:rsidP="00A3459D">
            <w:pPr>
              <w:pStyle w:val="Corpsdetexte"/>
              <w:numPr>
                <w:ilvl w:val="0"/>
                <w:numId w:val="13"/>
              </w:numPr>
              <w:spacing w:before="0" w:after="60"/>
              <w:ind w:left="482" w:hanging="482"/>
              <w:jc w:val="both"/>
              <w:rPr>
                <w:rFonts w:cs="Arial"/>
                <w:szCs w:val="22"/>
                <w:lang w:val="en-GB"/>
              </w:rPr>
            </w:pPr>
            <w:r w:rsidRPr="00231D6A">
              <w:rPr>
                <w:rFonts w:cs="Arial"/>
                <w:szCs w:val="22"/>
                <w:lang w:val="en-GB"/>
              </w:rPr>
              <w:t>Replacement: Alternatives for mouse experiments will be considered at all stages during the project. Whenever possible, these alternatives will replace the mouse experiments.</w:t>
            </w:r>
          </w:p>
          <w:p w14:paraId="1C2C9C3C" w14:textId="77777777" w:rsidR="005651A7" w:rsidRPr="00231D6A" w:rsidRDefault="00F23F0F">
            <w:pPr>
              <w:pStyle w:val="Corpsdetexte"/>
              <w:spacing w:before="120" w:after="0"/>
              <w:rPr>
                <w:rFonts w:cs="Arial"/>
                <w:szCs w:val="22"/>
                <w:lang w:val="en-GB"/>
              </w:rPr>
            </w:pPr>
            <w:r w:rsidRPr="00231D6A">
              <w:rPr>
                <w:rFonts w:cs="Arial"/>
                <w:szCs w:val="22"/>
                <w:lang w:val="en-GB"/>
              </w:rPr>
              <w:t>Training</w:t>
            </w:r>
          </w:p>
          <w:p w14:paraId="76727878" w14:textId="77777777" w:rsidR="005651A7" w:rsidRPr="00231D6A" w:rsidRDefault="00F23F0F" w:rsidP="00261CF4">
            <w:pPr>
              <w:pStyle w:val="Corpsdetexte"/>
              <w:spacing w:before="120" w:after="120"/>
              <w:rPr>
                <w:rFonts w:cs="Arial"/>
                <w:szCs w:val="22"/>
                <w:lang w:val="en-GB"/>
              </w:rPr>
            </w:pPr>
            <w:r w:rsidRPr="00231D6A">
              <w:rPr>
                <w:rFonts w:cs="Arial"/>
                <w:szCs w:val="22"/>
                <w:lang w:val="en-GB"/>
              </w:rPr>
              <w:t>All researchers and technicians working with the animals receive proper animal welfare training in conformity with DFE Ordinance 455.109.1 on ‘Training in animal husbandry and in the handling of animals’.</w:t>
            </w:r>
          </w:p>
          <w:p w14:paraId="20848929" w14:textId="3F5AFDDE" w:rsidR="005651A7" w:rsidRPr="00231D6A" w:rsidRDefault="00F23F0F" w:rsidP="00261CF4">
            <w:pPr>
              <w:pStyle w:val="Corpsdetexte"/>
              <w:spacing w:before="0" w:after="120"/>
              <w:jc w:val="both"/>
              <w:rPr>
                <w:rFonts w:cs="Arial"/>
                <w:b/>
                <w:lang w:val="en-GB"/>
              </w:rPr>
            </w:pPr>
            <w:r w:rsidRPr="00231D6A">
              <w:rPr>
                <w:rFonts w:cs="Arial"/>
                <w:b/>
                <w:lang w:val="en-GB"/>
              </w:rPr>
              <w:t>Example 4</w:t>
            </w:r>
            <w:r w:rsidR="007E0D95" w:rsidRPr="00231D6A">
              <w:rPr>
                <w:rFonts w:cs="Arial"/>
                <w:b/>
                <w:lang w:val="en-GB"/>
              </w:rPr>
              <w:t xml:space="preserve"> </w:t>
            </w:r>
            <w:r w:rsidRPr="00231D6A">
              <w:rPr>
                <w:rFonts w:cs="Arial"/>
                <w:b/>
                <w:lang w:val="en-GB"/>
              </w:rPr>
              <w:t>:</w:t>
            </w:r>
          </w:p>
          <w:p w14:paraId="178E9D39" w14:textId="77777777" w:rsidR="005651A7" w:rsidRPr="00231D6A" w:rsidRDefault="00F23F0F" w:rsidP="00261CF4">
            <w:pPr>
              <w:pStyle w:val="Corpsdetexte"/>
              <w:spacing w:before="0" w:after="120"/>
              <w:jc w:val="both"/>
              <w:rPr>
                <w:rFonts w:cs="Arial"/>
                <w:szCs w:val="22"/>
                <w:lang w:val="en-GB"/>
              </w:rPr>
            </w:pPr>
            <w:r w:rsidRPr="00231D6A">
              <w:rPr>
                <w:rFonts w:cs="Arial"/>
                <w:szCs w:val="22"/>
                <w:lang w:val="en-GB"/>
              </w:rPr>
              <w:t xml:space="preserve">Environmental protection and safety: </w:t>
            </w:r>
          </w:p>
          <w:p w14:paraId="55325771" w14:textId="77777777" w:rsidR="005651A7" w:rsidRPr="00231D6A" w:rsidRDefault="00F23F0F" w:rsidP="00261CF4">
            <w:pPr>
              <w:pStyle w:val="Corpsdetexte"/>
              <w:spacing w:before="0" w:after="120"/>
              <w:jc w:val="both"/>
              <w:rPr>
                <w:rFonts w:cs="Arial"/>
                <w:szCs w:val="22"/>
                <w:lang w:val="en-GB"/>
              </w:rPr>
            </w:pPr>
            <w:r w:rsidRPr="00231D6A">
              <w:rPr>
                <w:rFonts w:cs="Arial"/>
                <w:szCs w:val="22"/>
                <w:lang w:val="en-GB"/>
              </w:rPr>
              <w:t xml:space="preserve">The PI assures that appropriate health and safety procedures conforming to relevant local/national guidelines/legislation are followed for staff involved in this project. The health and safety of all participants in the research (investigators, subjects involved or third parties) must be a priority in all research projects (see http://securite.epfl.ch/page-34437-en.html). The project will be conducted under EPFL’s Lex 1.5.1 – Directive concerning occupational health and safety (DSST). The present directive determines the assignment of functions relating to health and safety in the workplace. It specifies the responsibilities of all the actors who must work as part of a network at EPFL. It also forms an integral part of risk management, at both CEPF and EPFL levels. </w:t>
            </w:r>
          </w:p>
          <w:p w14:paraId="07516BB0" w14:textId="20C9FD73" w:rsidR="00993090" w:rsidRPr="00231D6A" w:rsidRDefault="00993090" w:rsidP="00672262">
            <w:pPr>
              <w:pStyle w:val="Corpsdetexte"/>
              <w:spacing w:before="120" w:after="120"/>
              <w:jc w:val="both"/>
              <w:rPr>
                <w:rFonts w:cs="Arial"/>
                <w:b/>
                <w:szCs w:val="22"/>
                <w:lang w:val="en-GB"/>
              </w:rPr>
            </w:pPr>
            <w:r w:rsidRPr="00231D6A">
              <w:rPr>
                <w:rFonts w:cs="Arial"/>
                <w:b/>
                <w:szCs w:val="22"/>
                <w:lang w:val="en-GB"/>
              </w:rPr>
              <w:t>Example 5</w:t>
            </w:r>
            <w:r w:rsidR="007E0D95" w:rsidRPr="00231D6A">
              <w:rPr>
                <w:rFonts w:cs="Arial"/>
                <w:b/>
                <w:szCs w:val="22"/>
                <w:lang w:val="en-GB"/>
              </w:rPr>
              <w:t xml:space="preserve"> </w:t>
            </w:r>
            <w:r w:rsidRPr="00231D6A">
              <w:rPr>
                <w:rFonts w:cs="Arial"/>
                <w:b/>
                <w:szCs w:val="22"/>
                <w:lang w:val="en-GB"/>
              </w:rPr>
              <w:t>:</w:t>
            </w:r>
          </w:p>
          <w:p w14:paraId="599CE60D" w14:textId="5CD0ED5C" w:rsidR="00993090" w:rsidRDefault="00993090" w:rsidP="00672262">
            <w:pPr>
              <w:pStyle w:val="Corpsdetexte"/>
              <w:spacing w:before="120" w:after="120"/>
              <w:rPr>
                <w:rFonts w:cs="Arial"/>
                <w:szCs w:val="22"/>
                <w:lang w:val="en-GB"/>
              </w:rPr>
            </w:pPr>
            <w:r w:rsidRPr="00231D6A">
              <w:rPr>
                <w:rFonts w:cs="Arial"/>
                <w:szCs w:val="22"/>
                <w:lang w:val="en-GB"/>
              </w:rPr>
              <w:t xml:space="preserve">All data </w:t>
            </w:r>
            <w:r w:rsidR="00040451" w:rsidRPr="00231D6A">
              <w:rPr>
                <w:rFonts w:cs="Arial"/>
                <w:szCs w:val="22"/>
                <w:lang w:val="en-GB"/>
              </w:rPr>
              <w:t>are</w:t>
            </w:r>
            <w:r w:rsidRPr="00231D6A">
              <w:rPr>
                <w:rFonts w:cs="Arial"/>
                <w:szCs w:val="22"/>
                <w:lang w:val="en-GB"/>
              </w:rPr>
              <w:t xml:space="preserve"> anonymized, and as such, we are in line with the </w:t>
            </w:r>
            <w:r w:rsidR="00906559" w:rsidRPr="00231D6A">
              <w:rPr>
                <w:rFonts w:cs="Arial"/>
                <w:szCs w:val="22"/>
                <w:lang w:val="en-GB"/>
              </w:rPr>
              <w:t xml:space="preserve">Swiss Federal Act on Data </w:t>
            </w:r>
            <w:r w:rsidR="00D43A38" w:rsidRPr="00231D6A">
              <w:rPr>
                <w:rFonts w:cs="Arial"/>
                <w:szCs w:val="22"/>
                <w:lang w:val="en-GB"/>
              </w:rPr>
              <w:t>P</w:t>
            </w:r>
            <w:r w:rsidR="00906559" w:rsidRPr="00231D6A">
              <w:rPr>
                <w:rFonts w:cs="Arial"/>
                <w:szCs w:val="22"/>
                <w:lang w:val="en-GB"/>
              </w:rPr>
              <w:t xml:space="preserve">rotection </w:t>
            </w:r>
            <w:r w:rsidRPr="00231D6A">
              <w:rPr>
                <w:rFonts w:cs="Arial"/>
                <w:szCs w:val="22"/>
                <w:lang w:val="en-GB"/>
              </w:rPr>
              <w:t xml:space="preserve">as described on the page of the </w:t>
            </w:r>
            <w:r w:rsidRPr="00231D6A">
              <w:rPr>
                <w:rFonts w:cs="Arial"/>
                <w:szCs w:val="22"/>
                <w:u w:val="single"/>
                <w:lang w:val="en-GB"/>
              </w:rPr>
              <w:t>Swiss Federal Official Responsible for Data Protection and Transparency</w:t>
            </w:r>
            <w:r w:rsidRPr="00231D6A">
              <w:rPr>
                <w:rFonts w:cs="Arial"/>
                <w:szCs w:val="22"/>
                <w:lang w:val="en-GB"/>
              </w:rPr>
              <w:t xml:space="preserve"> (Préposé Fédéral à la Protection des Données et à la Transparence, PFPDT).  </w:t>
            </w:r>
          </w:p>
          <w:p w14:paraId="562EBB10" w14:textId="557963BE" w:rsidR="00DE15F0" w:rsidRDefault="00DE15F0" w:rsidP="00672262">
            <w:pPr>
              <w:pStyle w:val="Corpsdetexte"/>
              <w:spacing w:before="120" w:after="120"/>
              <w:rPr>
                <w:rFonts w:cs="Arial"/>
                <w:szCs w:val="22"/>
                <w:lang w:val="en-GB"/>
              </w:rPr>
            </w:pPr>
          </w:p>
          <w:p w14:paraId="2CF464B0" w14:textId="77777777" w:rsidR="00DE15F0" w:rsidRPr="00231D6A" w:rsidRDefault="00DE15F0" w:rsidP="00672262">
            <w:pPr>
              <w:pStyle w:val="Corpsdetexte"/>
              <w:spacing w:before="120" w:after="120"/>
              <w:rPr>
                <w:rFonts w:cs="Arial"/>
                <w:szCs w:val="22"/>
                <w:lang w:val="en-GB"/>
              </w:rPr>
            </w:pPr>
          </w:p>
          <w:p w14:paraId="73325384" w14:textId="63054DC1" w:rsidR="00993090" w:rsidRPr="00231D6A" w:rsidRDefault="00993090" w:rsidP="002030B5">
            <w:pPr>
              <w:pStyle w:val="Corpsdetexte"/>
              <w:spacing w:before="120" w:after="120"/>
              <w:rPr>
                <w:rFonts w:cs="Arial"/>
                <w:szCs w:val="22"/>
                <w:lang w:val="en-GB"/>
              </w:rPr>
            </w:pPr>
            <w:r w:rsidRPr="00231D6A">
              <w:rPr>
                <w:rFonts w:cs="Arial"/>
                <w:b/>
                <w:bCs/>
                <w:iCs/>
                <w:szCs w:val="22"/>
                <w:lang w:val="en-GB"/>
              </w:rPr>
              <w:t xml:space="preserve">Example 6 </w:t>
            </w:r>
            <w:r w:rsidRPr="000A5113">
              <w:rPr>
                <w:rFonts w:cs="Arial"/>
                <w:b/>
                <w:szCs w:val="22"/>
                <w:lang w:val="en-GB"/>
              </w:rPr>
              <w:t>:</w:t>
            </w:r>
            <w:r w:rsidRPr="00231D6A">
              <w:rPr>
                <w:rFonts w:cs="Arial"/>
                <w:szCs w:val="22"/>
                <w:lang w:val="en-GB"/>
              </w:rPr>
              <w:t xml:space="preserve"> </w:t>
            </w:r>
          </w:p>
          <w:p w14:paraId="6CBAE423" w14:textId="77777777" w:rsidR="00993090" w:rsidRPr="00231D6A" w:rsidRDefault="00993090" w:rsidP="002030B5">
            <w:pPr>
              <w:pStyle w:val="Corpsdetexte"/>
              <w:spacing w:before="120" w:after="120"/>
              <w:rPr>
                <w:rFonts w:cs="Arial"/>
                <w:szCs w:val="22"/>
                <w:lang w:val="en-GB"/>
              </w:rPr>
            </w:pPr>
            <w:r w:rsidRPr="00231D6A">
              <w:rPr>
                <w:rFonts w:cs="Arial"/>
                <w:szCs w:val="22"/>
                <w:lang w:val="en-GB"/>
              </w:rPr>
              <w:t xml:space="preserve">The project respects all the constraints and requirements as </w:t>
            </w:r>
            <w:r w:rsidR="009E3C5D" w:rsidRPr="00231D6A">
              <w:rPr>
                <w:rFonts w:cs="Arial"/>
                <w:szCs w:val="22"/>
                <w:lang w:val="en-GB"/>
              </w:rPr>
              <w:t xml:space="preserve">laid down in the Swiss Federal Act on Data Protection and supervised </w:t>
            </w:r>
            <w:r w:rsidRPr="00231D6A">
              <w:rPr>
                <w:rFonts w:cs="Arial"/>
                <w:szCs w:val="22"/>
                <w:lang w:val="en-GB"/>
              </w:rPr>
              <w:t xml:space="preserve">by the </w:t>
            </w:r>
            <w:hyperlink>
              <w:r w:rsidRPr="005B7BEE">
                <w:rPr>
                  <w:rStyle w:val="HTMLprformatCar"/>
                  <w:lang w:val="en-US"/>
                </w:rPr>
                <w:t>Swiss Federal Official Responsible for Data Protection and Transparency</w:t>
              </w:r>
            </w:hyperlink>
            <w:r w:rsidRPr="00231D6A">
              <w:rPr>
                <w:rFonts w:cs="Arial"/>
                <w:szCs w:val="22"/>
                <w:lang w:val="en-GB"/>
              </w:rPr>
              <w:t>.</w:t>
            </w:r>
          </w:p>
          <w:p w14:paraId="58CF1636" w14:textId="382A2377" w:rsidR="00993090" w:rsidRDefault="00993090" w:rsidP="00993090">
            <w:pPr>
              <w:pStyle w:val="Corpsdetexte"/>
              <w:spacing w:before="0" w:after="0"/>
              <w:rPr>
                <w:rFonts w:cs="Arial"/>
                <w:szCs w:val="22"/>
                <w:lang w:val="en-GB"/>
              </w:rPr>
            </w:pPr>
            <w:r w:rsidRPr="00231D6A">
              <w:rPr>
                <w:rFonts w:cs="Arial"/>
                <w:szCs w:val="22"/>
                <w:lang w:val="en-GB"/>
              </w:rPr>
              <w:t>Indeed, as the finality of the project does not relate to individuals and the published results do not allow to identify the participants nominatively,  we have communicated with all participants giving them the following basic information :</w:t>
            </w:r>
          </w:p>
          <w:p w14:paraId="439F5489" w14:textId="77777777" w:rsidR="0012741C" w:rsidRPr="00231D6A" w:rsidRDefault="0012741C" w:rsidP="00993090">
            <w:pPr>
              <w:pStyle w:val="Corpsdetexte"/>
              <w:spacing w:before="0" w:after="0"/>
              <w:rPr>
                <w:rFonts w:cs="Arial"/>
                <w:szCs w:val="22"/>
                <w:lang w:val="en-GB"/>
              </w:rPr>
            </w:pPr>
          </w:p>
          <w:p w14:paraId="1B940D6E"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Author/ Responsible person</w:t>
            </w:r>
          </w:p>
          <w:p w14:paraId="19D3F973"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lType and extent of collected/processed data</w:t>
            </w:r>
          </w:p>
          <w:p w14:paraId="74156500"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Objectives of the processing</w:t>
            </w:r>
          </w:p>
          <w:p w14:paraId="73D0A1FD"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Any communication to be made to third-parties /recipients categories / planned trans borders communications, with all necessary guaranties related to </w:t>
            </w:r>
            <w:hyperlink r:id="rId44" w:anchor="a6" w:history="1">
              <w:r w:rsidRPr="005B7BEE">
                <w:rPr>
                  <w:rStyle w:val="HTMLprformatCar"/>
                  <w:lang w:val="en-US"/>
                </w:rPr>
                <w:t>the article 6 of the Data Protection Law (Loi sur la Protection des Données, LPD</w:t>
              </w:r>
            </w:hyperlink>
            <w:r w:rsidRPr="00231D6A">
              <w:rPr>
                <w:rFonts w:cs="Arial"/>
                <w:szCs w:val="22"/>
                <w:lang w:val="en-GB"/>
              </w:rPr>
              <w:t>)</w:t>
            </w:r>
          </w:p>
          <w:p w14:paraId="25E363D1"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The facultative nature of the participation to this project and the possibility to resign at all times </w:t>
            </w:r>
          </w:p>
          <w:p w14:paraId="1F791AF9"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The consequences, if any, in case of refusal to participate (No inconvenience should result)</w:t>
            </w:r>
          </w:p>
          <w:p w14:paraId="040C9854" w14:textId="77777777" w:rsidR="00993090" w:rsidRPr="00231D6A" w:rsidRDefault="00993090" w:rsidP="00D63A0B">
            <w:pPr>
              <w:pStyle w:val="Corpsdetexte"/>
              <w:numPr>
                <w:ilvl w:val="0"/>
                <w:numId w:val="17"/>
              </w:numPr>
              <w:spacing w:before="0" w:after="0"/>
              <w:jc w:val="both"/>
              <w:rPr>
                <w:rFonts w:cs="Arial"/>
                <w:szCs w:val="22"/>
                <w:lang w:val="en-GB"/>
              </w:rPr>
            </w:pPr>
            <w:r w:rsidRPr="00231D6A">
              <w:rPr>
                <w:rFonts w:cs="Arial"/>
                <w:szCs w:val="22"/>
                <w:lang w:val="en-GB"/>
              </w:rPr>
              <w:t>Access and correction rights</w:t>
            </w:r>
          </w:p>
          <w:p w14:paraId="723C8822" w14:textId="5D84C758" w:rsidR="00993090" w:rsidRPr="00231D6A" w:rsidRDefault="00993090" w:rsidP="00993090">
            <w:pPr>
              <w:pStyle w:val="Corpsdetexte"/>
              <w:rPr>
                <w:rFonts w:cs="Arial"/>
                <w:b/>
                <w:bCs/>
                <w:iCs/>
                <w:szCs w:val="22"/>
                <w:lang w:val="en-GB"/>
              </w:rPr>
            </w:pPr>
            <w:r w:rsidRPr="00231D6A">
              <w:rPr>
                <w:rFonts w:cs="Arial"/>
                <w:b/>
                <w:bCs/>
                <w:iCs/>
                <w:szCs w:val="22"/>
                <w:lang w:val="en-GB"/>
              </w:rPr>
              <w:t>Example 7 :</w:t>
            </w:r>
          </w:p>
          <w:p w14:paraId="173F7458" w14:textId="77777777" w:rsidR="00993090" w:rsidRPr="00231D6A" w:rsidRDefault="00993090" w:rsidP="00993090">
            <w:pPr>
              <w:pStyle w:val="Corpsdetexte"/>
              <w:spacing w:before="0" w:after="0"/>
              <w:rPr>
                <w:rFonts w:cs="Arial"/>
                <w:szCs w:val="22"/>
                <w:lang w:val="en-GB"/>
              </w:rPr>
            </w:pPr>
            <w:r w:rsidRPr="00231D6A">
              <w:rPr>
                <w:rFonts w:cs="Arial"/>
                <w:szCs w:val="22"/>
                <w:lang w:val="en-GB"/>
              </w:rPr>
              <w:t xml:space="preserve">The project is a medical research project and respects all the rules and regulations </w:t>
            </w:r>
            <w:r w:rsidR="00D43A38" w:rsidRPr="00231D6A">
              <w:rPr>
                <w:rFonts w:cs="Arial"/>
                <w:szCs w:val="22"/>
                <w:lang w:val="en-GB"/>
              </w:rPr>
              <w:t xml:space="preserve">laid down in the Swiss Federal Act on Data Protection and supervised </w:t>
            </w:r>
            <w:r w:rsidRPr="00231D6A">
              <w:rPr>
                <w:rFonts w:cs="Arial"/>
                <w:szCs w:val="22"/>
                <w:lang w:val="en-GB"/>
              </w:rPr>
              <w:t xml:space="preserve">by the </w:t>
            </w:r>
            <w:hyperlink>
              <w:r w:rsidRPr="005B7BEE">
                <w:rPr>
                  <w:rStyle w:val="HTMLprformatCar"/>
                  <w:lang w:val="en-US"/>
                </w:rPr>
                <w:t>Swiss Federal Official Responsible for Data Protection and Transparency</w:t>
              </w:r>
            </w:hyperlink>
            <w:r w:rsidRPr="00231D6A">
              <w:rPr>
                <w:rFonts w:cs="Arial"/>
                <w:szCs w:val="22"/>
                <w:lang w:val="en-GB"/>
              </w:rPr>
              <w:t>.</w:t>
            </w:r>
          </w:p>
          <w:p w14:paraId="785F0E56" w14:textId="77777777" w:rsidR="003F6641" w:rsidRPr="00231D6A" w:rsidRDefault="00993090" w:rsidP="003F6641">
            <w:pPr>
              <w:pStyle w:val="Corpsdetexte"/>
              <w:spacing w:before="0" w:after="120"/>
              <w:jc w:val="both"/>
              <w:rPr>
                <w:rFonts w:cs="Arial"/>
                <w:szCs w:val="22"/>
                <w:lang w:val="en-GB"/>
              </w:rPr>
            </w:pPr>
            <w:r w:rsidRPr="00231D6A">
              <w:rPr>
                <w:rFonts w:cs="Arial"/>
                <w:szCs w:val="22"/>
                <w:lang w:val="en-GB"/>
              </w:rPr>
              <w:t>We are only using and processing data for individuals who have given their explicit consent.</w:t>
            </w:r>
          </w:p>
        </w:tc>
      </w:tr>
      <w:tr w:rsidR="005651A7" w:rsidRPr="00231D6A" w14:paraId="6B9C03AD" w14:textId="77777777">
        <w:tc>
          <w:tcPr>
            <w:tcW w:w="9546" w:type="dxa"/>
            <w:shd w:val="clear" w:color="auto" w:fill="auto"/>
            <w:tcMar>
              <w:left w:w="103" w:type="dxa"/>
            </w:tcMar>
          </w:tcPr>
          <w:p w14:paraId="2696C9BA" w14:textId="77777777" w:rsidR="0001718E" w:rsidRPr="00231D6A" w:rsidRDefault="0001718E" w:rsidP="0001718E">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757F59E6" w14:textId="01C59C65" w:rsidR="0001718E" w:rsidRPr="00231D6A" w:rsidRDefault="0001718E" w:rsidP="0001718E">
            <w:pPr>
              <w:pStyle w:val="Corpsdetexte"/>
              <w:spacing w:before="120" w:after="120"/>
              <w:jc w:val="both"/>
              <w:rPr>
                <w:rFonts w:cs="Arial"/>
                <w:szCs w:val="22"/>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45"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46" w:history="1">
              <w:r w:rsidRPr="005B7BEE">
                <w:rPr>
                  <w:rStyle w:val="HTMLprformatCar"/>
                  <w:lang w:val="en-US"/>
                </w:rPr>
                <w:t>https://www.dlcm.ch</w:t>
              </w:r>
            </w:hyperlink>
          </w:p>
          <w:p w14:paraId="1E883D15" w14:textId="308D93E6" w:rsidR="007E30DB" w:rsidRPr="004F63DC" w:rsidRDefault="007E30DB" w:rsidP="0034418D">
            <w:pPr>
              <w:pStyle w:val="Corpsdetexte"/>
              <w:spacing w:before="0" w:after="60"/>
              <w:ind w:left="1077"/>
              <w:rPr>
                <w:rFonts w:cs="Arial"/>
                <w:szCs w:val="22"/>
                <w:lang w:val="en-GB"/>
              </w:rPr>
            </w:pPr>
          </w:p>
        </w:tc>
      </w:tr>
      <w:tr w:rsidR="005651A7" w:rsidRPr="00231D6A" w14:paraId="239220EA" w14:textId="77777777">
        <w:tc>
          <w:tcPr>
            <w:tcW w:w="9546" w:type="dxa"/>
            <w:shd w:val="clear" w:color="auto" w:fill="auto"/>
            <w:tcMar>
              <w:left w:w="103" w:type="dxa"/>
            </w:tcMar>
          </w:tcPr>
          <w:p w14:paraId="5B45F4C3" w14:textId="74FFED83" w:rsidR="005651A7" w:rsidRPr="008417AD" w:rsidRDefault="00F23F0F" w:rsidP="000A5113">
            <w:pPr>
              <w:pStyle w:val="Titre2"/>
              <w:rPr>
                <w:color w:val="1F497D" w:themeColor="text2"/>
                <w:lang w:val="en-GB"/>
              </w:rPr>
            </w:pPr>
            <w:bookmarkStart w:id="14" w:name="_Toc492288097"/>
            <w:r w:rsidRPr="008417AD">
              <w:rPr>
                <w:color w:val="1F497D" w:themeColor="text2"/>
                <w:lang w:val="en-GB"/>
              </w:rPr>
              <w:t>2.2 How will data access and security be managed?</w:t>
            </w:r>
            <w:bookmarkEnd w:id="14"/>
          </w:p>
          <w:p w14:paraId="25CBD2DB" w14:textId="77777777" w:rsidR="005651A7" w:rsidRPr="008417AD" w:rsidRDefault="00F23F0F" w:rsidP="00C1155A">
            <w:pPr>
              <w:pStyle w:val="Corpsdetexte"/>
              <w:rPr>
                <w:color w:val="1F497D" w:themeColor="text2"/>
              </w:rPr>
            </w:pPr>
            <w:r w:rsidRPr="008417AD">
              <w:rPr>
                <w:color w:val="1F497D" w:themeColor="text2"/>
              </w:rPr>
              <w:t>Questions you might want to consider:</w:t>
            </w:r>
          </w:p>
          <w:p w14:paraId="1764D242" w14:textId="26208B37" w:rsidR="005651A7" w:rsidRPr="008417AD" w:rsidRDefault="00F23F0F" w:rsidP="00D63A0B">
            <w:pPr>
              <w:pStyle w:val="Corpsdetexte"/>
              <w:numPr>
                <w:ilvl w:val="0"/>
                <w:numId w:val="41"/>
              </w:numPr>
              <w:rPr>
                <w:color w:val="1F497D" w:themeColor="text2"/>
              </w:rPr>
            </w:pPr>
            <w:r w:rsidRPr="008417AD">
              <w:rPr>
                <w:color w:val="1F497D" w:themeColor="text2"/>
              </w:rPr>
              <w:t>What are the main concerns regarding data security, what are the levels of risk and what measures are in place to handle security risks?</w:t>
            </w:r>
          </w:p>
          <w:p w14:paraId="11E2F862" w14:textId="498974E0" w:rsidR="005651A7" w:rsidRPr="008417AD" w:rsidRDefault="00F23F0F" w:rsidP="00D63A0B">
            <w:pPr>
              <w:pStyle w:val="Corpsdetexte"/>
              <w:numPr>
                <w:ilvl w:val="0"/>
                <w:numId w:val="41"/>
              </w:numPr>
              <w:rPr>
                <w:color w:val="1F497D" w:themeColor="text2"/>
              </w:rPr>
            </w:pPr>
            <w:r w:rsidRPr="008417AD">
              <w:rPr>
                <w:color w:val="1F497D" w:themeColor="text2"/>
              </w:rPr>
              <w:t>How will you regulate data access rights/permissions to ensure the security of the data?</w:t>
            </w:r>
          </w:p>
          <w:p w14:paraId="4B5F893D" w14:textId="3955A28C" w:rsidR="005651A7" w:rsidRPr="008417AD" w:rsidRDefault="00F23F0F" w:rsidP="00D63A0B">
            <w:pPr>
              <w:pStyle w:val="Corpsdetexte"/>
              <w:numPr>
                <w:ilvl w:val="0"/>
                <w:numId w:val="41"/>
              </w:numPr>
              <w:rPr>
                <w:color w:val="1F497D" w:themeColor="text2"/>
              </w:rPr>
            </w:pPr>
            <w:r w:rsidRPr="008417AD">
              <w:rPr>
                <w:color w:val="1F497D" w:themeColor="text2"/>
              </w:rPr>
              <w:t>How will personal or other sensitive data be handled to ensure safe data storage and transfer?</w:t>
            </w:r>
          </w:p>
          <w:p w14:paraId="2B20C77F" w14:textId="2A607D5C" w:rsidR="005651A7" w:rsidRPr="008417AD" w:rsidRDefault="00F23F0F" w:rsidP="00C1155A">
            <w:pPr>
              <w:pStyle w:val="Corpsdetexte"/>
              <w:rPr>
                <w:color w:val="1F497D" w:themeColor="text2"/>
                <w:lang w:val="en-GB"/>
              </w:rPr>
            </w:pPr>
            <w:r w:rsidRPr="008417AD">
              <w:rPr>
                <w:color w:val="1F497D" w:themeColor="text2"/>
              </w:rPr>
              <w:t xml:space="preserve">If you work with personal or other sensitive data you should outline the security measures in order to protect the data. Please list formal standards which will be adopted in your study. An example is ISO 27001-Information security management. Furthermore, describe the main processes or facilities for storage and processing of personal or other sensitive data. (This relates to the FAIR Data </w:t>
            </w:r>
            <w:r w:rsidRPr="00CB3E41">
              <w:rPr>
                <w:color w:val="1F497D" w:themeColor="text2"/>
              </w:rPr>
              <w:t>Principle A1</w:t>
            </w:r>
            <w:r w:rsidR="000D669D" w:rsidRPr="00CB3E41">
              <w:rPr>
                <w:color w:val="1F497D" w:themeColor="text2"/>
              </w:rPr>
              <w:t xml:space="preserve">; see </w:t>
            </w:r>
            <w:hyperlink r:id="rId47"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Pr="00CB3E41">
              <w:rPr>
                <w:color w:val="1F497D" w:themeColor="text2"/>
              </w:rPr>
              <w:t>)</w:t>
            </w:r>
          </w:p>
        </w:tc>
      </w:tr>
      <w:tr w:rsidR="005651A7" w:rsidRPr="00231D6A" w14:paraId="450BD6C4" w14:textId="77777777">
        <w:tc>
          <w:tcPr>
            <w:tcW w:w="9546" w:type="dxa"/>
            <w:shd w:val="clear" w:color="auto" w:fill="auto"/>
            <w:tcMar>
              <w:left w:w="103" w:type="dxa"/>
            </w:tcMar>
          </w:tcPr>
          <w:p w14:paraId="38057950" w14:textId="77777777" w:rsidR="005651A7" w:rsidRPr="00231D6A" w:rsidRDefault="00F23F0F" w:rsidP="00C663A8">
            <w:pPr>
              <w:pStyle w:val="Corpsdetexte"/>
              <w:spacing w:before="120" w:after="120"/>
              <w:rPr>
                <w:rFonts w:cs="Arial"/>
                <w:b/>
                <w:lang w:val="en-GB"/>
              </w:rPr>
            </w:pPr>
            <w:r w:rsidRPr="00231D6A">
              <w:rPr>
                <w:rFonts w:cs="Arial"/>
                <w:b/>
                <w:lang w:val="en-GB"/>
              </w:rPr>
              <w:t>Recommendations</w:t>
            </w:r>
          </w:p>
        </w:tc>
      </w:tr>
      <w:tr w:rsidR="005651A7" w:rsidRPr="00231D6A" w14:paraId="44E30765" w14:textId="77777777">
        <w:tc>
          <w:tcPr>
            <w:tcW w:w="9546" w:type="dxa"/>
            <w:shd w:val="clear" w:color="auto" w:fill="auto"/>
            <w:tcMar>
              <w:left w:w="103" w:type="dxa"/>
            </w:tcMar>
          </w:tcPr>
          <w:p w14:paraId="512ED52C" w14:textId="77777777" w:rsidR="00A604EE" w:rsidRPr="00231D6A" w:rsidRDefault="00A604EE" w:rsidP="00A604EE">
            <w:pPr>
              <w:pStyle w:val="Corpsdetexte"/>
              <w:rPr>
                <w:rFonts w:cs="Arial"/>
                <w:szCs w:val="22"/>
                <w:lang w:val="en-GB"/>
              </w:rPr>
            </w:pPr>
            <w:r w:rsidRPr="00231D6A">
              <w:rPr>
                <w:rFonts w:cs="Arial"/>
                <w:szCs w:val="22"/>
                <w:lang w:val="en-GB"/>
              </w:rPr>
              <w:t>The main concerns regarding data security are data availability, integrity and confidentiality, in particular the levels of risks involved and technical and organizational measures as named in the Swiss Federal Act on Data Protection.</w:t>
            </w:r>
          </w:p>
          <w:p w14:paraId="0CB4CCE8" w14:textId="77777777" w:rsidR="00A604EE" w:rsidRPr="00231D6A" w:rsidRDefault="00A604EE" w:rsidP="00A604EE">
            <w:pPr>
              <w:pStyle w:val="Corpsdetexte"/>
              <w:spacing w:before="120" w:after="120"/>
              <w:rPr>
                <w:rFonts w:cs="Arial"/>
                <w:szCs w:val="22"/>
                <w:lang w:val="en-GB"/>
              </w:rPr>
            </w:pPr>
            <w:r w:rsidRPr="00231D6A">
              <w:rPr>
                <w:rFonts w:cs="Arial"/>
                <w:szCs w:val="22"/>
                <w:lang w:val="en-GB"/>
              </w:rPr>
              <w:t>The main concerns regarding data security are data availability, integrity and confidentiality.</w:t>
            </w:r>
          </w:p>
          <w:p w14:paraId="0F25A48B" w14:textId="77777777" w:rsidR="00A604EE" w:rsidRPr="00231D6A" w:rsidRDefault="00A604EE" w:rsidP="00D63A0B">
            <w:pPr>
              <w:pStyle w:val="Corpsdetexte"/>
              <w:numPr>
                <w:ilvl w:val="0"/>
                <w:numId w:val="20"/>
              </w:numPr>
              <w:spacing w:before="0" w:after="0"/>
              <w:rPr>
                <w:rFonts w:cs="Arial"/>
                <w:szCs w:val="22"/>
                <w:lang w:val="en-GB"/>
              </w:rPr>
            </w:pPr>
            <w:r w:rsidRPr="00231D6A">
              <w:rPr>
                <w:rFonts w:cs="Arial"/>
                <w:szCs w:val="22"/>
                <w:lang w:val="en-GB"/>
              </w:rPr>
              <w:t xml:space="preserve">Define whether : </w:t>
            </w:r>
          </w:p>
          <w:p w14:paraId="32262E2E" w14:textId="77777777" w:rsidR="00A604EE" w:rsidRPr="00231D6A" w:rsidRDefault="00A604EE" w:rsidP="00D63A0B">
            <w:pPr>
              <w:pStyle w:val="Corpsdetexte"/>
              <w:numPr>
                <w:ilvl w:val="0"/>
                <w:numId w:val="11"/>
              </w:numPr>
              <w:spacing w:before="0" w:after="60"/>
              <w:ind w:left="714" w:hanging="357"/>
              <w:rPr>
                <w:rFonts w:cs="Arial"/>
                <w:szCs w:val="22"/>
                <w:lang w:val="en-GB"/>
              </w:rPr>
            </w:pPr>
            <w:r w:rsidRPr="00231D6A">
              <w:rPr>
                <w:rFonts w:cs="Arial"/>
                <w:szCs w:val="22"/>
                <w:lang w:val="en-GB"/>
              </w:rPr>
              <w:t xml:space="preserve">the level of the data availability risk is : low/medium/high. </w:t>
            </w:r>
          </w:p>
          <w:p w14:paraId="7DC671B3" w14:textId="77777777" w:rsidR="00A604EE" w:rsidRPr="00231D6A" w:rsidRDefault="00A604EE" w:rsidP="00D63A0B">
            <w:pPr>
              <w:pStyle w:val="Corpsdetexte"/>
              <w:numPr>
                <w:ilvl w:val="0"/>
                <w:numId w:val="11"/>
              </w:numPr>
              <w:spacing w:before="0" w:after="60"/>
              <w:ind w:left="714" w:hanging="357"/>
              <w:rPr>
                <w:rFonts w:cs="Arial"/>
                <w:szCs w:val="22"/>
                <w:lang w:val="en-GB"/>
              </w:rPr>
            </w:pPr>
            <w:r w:rsidRPr="00231D6A">
              <w:rPr>
                <w:rFonts w:cs="Arial"/>
                <w:szCs w:val="22"/>
                <w:lang w:val="en-GB"/>
              </w:rPr>
              <w:t xml:space="preserve">the level of data integrity risk is : low/medium/high. </w:t>
            </w:r>
          </w:p>
          <w:p w14:paraId="4104DBCF" w14:textId="77777777" w:rsidR="00A604EE" w:rsidRPr="00231D6A" w:rsidRDefault="00A604EE" w:rsidP="00D63A0B">
            <w:pPr>
              <w:pStyle w:val="Corpsdetexte"/>
              <w:numPr>
                <w:ilvl w:val="0"/>
                <w:numId w:val="11"/>
              </w:numPr>
              <w:spacing w:before="0" w:after="60"/>
              <w:ind w:left="714" w:hanging="357"/>
              <w:rPr>
                <w:rFonts w:cs="Arial"/>
                <w:szCs w:val="22"/>
                <w:lang w:val="en-GB"/>
              </w:rPr>
            </w:pPr>
            <w:r w:rsidRPr="00231D6A">
              <w:rPr>
                <w:rFonts w:cs="Arial"/>
                <w:szCs w:val="22"/>
                <w:lang w:val="en-GB"/>
              </w:rPr>
              <w:t>the level of data confidentiality is : low/medium/high.</w:t>
            </w:r>
          </w:p>
          <w:p w14:paraId="727170BC" w14:textId="77777777" w:rsidR="00A604EE" w:rsidRPr="00231D6A" w:rsidRDefault="00A604EE" w:rsidP="00D63A0B">
            <w:pPr>
              <w:pStyle w:val="Corpsdetexte"/>
              <w:numPr>
                <w:ilvl w:val="0"/>
                <w:numId w:val="21"/>
              </w:numPr>
              <w:spacing w:before="240" w:after="200"/>
              <w:rPr>
                <w:rFonts w:cs="Arial"/>
                <w:szCs w:val="22"/>
                <w:lang w:val="en-GB"/>
              </w:rPr>
            </w:pPr>
            <w:r w:rsidRPr="00231D6A">
              <w:rPr>
                <w:rFonts w:cs="Arial"/>
                <w:szCs w:val="22"/>
                <w:lang w:val="en-GB"/>
              </w:rPr>
              <w:t>You may choose some of the following options :</w:t>
            </w:r>
          </w:p>
          <w:p w14:paraId="04FEC2A7" w14:textId="77777777" w:rsidR="00A604EE" w:rsidRPr="00231D6A" w:rsidRDefault="00A604EE" w:rsidP="00D63A0B">
            <w:pPr>
              <w:pStyle w:val="Corpsdetexte"/>
              <w:numPr>
                <w:ilvl w:val="0"/>
                <w:numId w:val="22"/>
              </w:numPr>
              <w:spacing w:before="0" w:after="0"/>
              <w:rPr>
                <w:rFonts w:cs="Arial"/>
                <w:i/>
                <w:szCs w:val="22"/>
                <w:lang w:val="en-GB"/>
              </w:rPr>
            </w:pPr>
            <w:r w:rsidRPr="00231D6A">
              <w:rPr>
                <w:rFonts w:cs="Arial"/>
                <w:i/>
                <w:szCs w:val="22"/>
                <w:lang w:val="en-GB"/>
              </w:rPr>
              <w:t xml:space="preserve"> Regarding anonymization / encryption:</w:t>
            </w:r>
          </w:p>
          <w:p w14:paraId="3C7E38F1"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personal data will be anonymized in such a way that it will be impossible to attribute data to specific persons.</w:t>
            </w:r>
          </w:p>
          <w:p w14:paraId="515B38D6"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personal data will be pseudonymized. The correspondence table will be encrypted and access restricted to the project leader.</w:t>
            </w:r>
          </w:p>
          <w:p w14:paraId="33A047EE"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sensitive data will be encrypted and encryption keys will be managed only by authorized employees.</w:t>
            </w:r>
          </w:p>
          <w:p w14:paraId="26F4354D" w14:textId="0951D13F" w:rsidR="00A604EE" w:rsidRDefault="00A604EE" w:rsidP="00D63A0B">
            <w:pPr>
              <w:pStyle w:val="Corpsdetexte"/>
              <w:numPr>
                <w:ilvl w:val="0"/>
                <w:numId w:val="11"/>
              </w:numPr>
              <w:spacing w:before="120" w:after="120"/>
              <w:ind w:left="714" w:hanging="357"/>
              <w:rPr>
                <w:rFonts w:cs="Arial"/>
                <w:szCs w:val="22"/>
                <w:lang w:val="en-GB"/>
              </w:rPr>
            </w:pPr>
            <w:r w:rsidRPr="00231D6A">
              <w:rPr>
                <w:rFonts w:cs="Arial"/>
                <w:szCs w:val="22"/>
                <w:lang w:val="en-GB"/>
              </w:rPr>
              <w:t>Sensitive data transfers will be end-to-end encrypted.</w:t>
            </w:r>
          </w:p>
          <w:p w14:paraId="22D51662" w14:textId="48E035E2" w:rsidR="00877653" w:rsidRDefault="00877653" w:rsidP="00877653">
            <w:pPr>
              <w:pStyle w:val="Corpsdetexte"/>
              <w:spacing w:before="120" w:after="120"/>
              <w:rPr>
                <w:rFonts w:cs="Arial"/>
                <w:szCs w:val="22"/>
                <w:lang w:val="en-GB"/>
              </w:rPr>
            </w:pPr>
          </w:p>
          <w:p w14:paraId="5C7FECCD" w14:textId="77777777" w:rsidR="00877653" w:rsidRPr="00231D6A" w:rsidRDefault="00877653" w:rsidP="00877653">
            <w:pPr>
              <w:pStyle w:val="Corpsdetexte"/>
              <w:spacing w:before="120" w:after="120"/>
              <w:rPr>
                <w:rFonts w:cs="Arial"/>
                <w:szCs w:val="22"/>
                <w:lang w:val="en-GB"/>
              </w:rPr>
            </w:pPr>
          </w:p>
          <w:p w14:paraId="01AD9B86" w14:textId="77777777" w:rsidR="00A604EE" w:rsidRPr="00231D6A" w:rsidRDefault="00A604EE" w:rsidP="00D63A0B">
            <w:pPr>
              <w:pStyle w:val="Corpsdetexte"/>
              <w:numPr>
                <w:ilvl w:val="0"/>
                <w:numId w:val="23"/>
              </w:numPr>
              <w:spacing w:before="120" w:after="120"/>
              <w:ind w:left="714" w:hanging="357"/>
              <w:rPr>
                <w:rFonts w:cs="Arial"/>
                <w:i/>
                <w:szCs w:val="22"/>
                <w:lang w:val="en-GB"/>
              </w:rPr>
            </w:pPr>
            <w:r w:rsidRPr="00231D6A">
              <w:rPr>
                <w:rFonts w:cs="Arial"/>
                <w:i/>
                <w:szCs w:val="22"/>
                <w:lang w:val="en-GB"/>
              </w:rPr>
              <w:t xml:space="preserve"> Regarding access rights:</w:t>
            </w:r>
          </w:p>
          <w:p w14:paraId="7C342144"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Sensitive data will be accessible only by authorized participants to the project. The list of authorized participants will be managed by…</w:t>
            </w:r>
          </w:p>
          <w:p w14:paraId="76ED39BE"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Data access rules will be detailed in before starting the project.</w:t>
            </w:r>
          </w:p>
          <w:p w14:paraId="05CD3187"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Access to the data/database will be logged, thus each access is traceable.</w:t>
            </w:r>
          </w:p>
          <w:p w14:paraId="2BF1B321" w14:textId="77777777" w:rsidR="00A604EE" w:rsidRPr="00231D6A" w:rsidRDefault="00A604EE" w:rsidP="00D63A0B">
            <w:pPr>
              <w:pStyle w:val="Corpsdetexte"/>
              <w:numPr>
                <w:ilvl w:val="0"/>
                <w:numId w:val="11"/>
              </w:numPr>
              <w:spacing w:before="120" w:after="360"/>
              <w:rPr>
                <w:rFonts w:cs="Arial"/>
                <w:szCs w:val="22"/>
                <w:lang w:val="en-GB"/>
              </w:rPr>
            </w:pPr>
            <w:r w:rsidRPr="00231D6A">
              <w:rPr>
                <w:rFonts w:cs="Arial"/>
                <w:szCs w:val="22"/>
                <w:lang w:val="en-GB"/>
              </w:rPr>
              <w:t>Access to laboratory and offices will be restricted to authorized persons. The list of authorized persons will be managed by…</w:t>
            </w:r>
          </w:p>
          <w:p w14:paraId="7271BD78" w14:textId="77777777" w:rsidR="00A604EE" w:rsidRPr="00231D6A" w:rsidRDefault="00A604EE" w:rsidP="00D63A0B">
            <w:pPr>
              <w:pStyle w:val="Corpsdetexte"/>
              <w:numPr>
                <w:ilvl w:val="0"/>
                <w:numId w:val="24"/>
              </w:numPr>
              <w:spacing w:before="0" w:after="0"/>
              <w:rPr>
                <w:rFonts w:cs="Arial"/>
                <w:i/>
                <w:szCs w:val="22"/>
                <w:lang w:val="en-GB"/>
              </w:rPr>
            </w:pPr>
            <w:r w:rsidRPr="00231D6A">
              <w:rPr>
                <w:rFonts w:cs="Arial"/>
                <w:i/>
                <w:szCs w:val="22"/>
                <w:lang w:val="en-GB"/>
              </w:rPr>
              <w:t xml:space="preserve"> Regarding storage and back-up:</w:t>
            </w:r>
          </w:p>
          <w:p w14:paraId="107EA58C"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data will be backed-up on a regular basis and access to backup media will be managed according to data access rules. Backups will be stored in another location.</w:t>
            </w:r>
          </w:p>
          <w:p w14:paraId="65A1B690"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damaged media containing sensitive data will be physically destroyed.</w:t>
            </w:r>
          </w:p>
          <w:p w14:paraId="07E58FD4" w14:textId="23C461C9"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servers will be located in a datacentre with restricted access. The datacentre is based in [</w:t>
            </w:r>
            <w:r w:rsidRPr="00231D6A">
              <w:rPr>
                <w:rFonts w:cs="Arial"/>
                <w:i/>
                <w:szCs w:val="22"/>
                <w:lang w:val="en-GB"/>
              </w:rPr>
              <w:t>country</w:t>
            </w:r>
            <w:r w:rsidRPr="00231D6A">
              <w:rPr>
                <w:rFonts w:cs="Arial"/>
                <w:szCs w:val="22"/>
                <w:lang w:val="en-GB"/>
              </w:rPr>
              <w:t>] (preferably da</w:t>
            </w:r>
            <w:r w:rsidR="00F30FFE">
              <w:rPr>
                <w:rFonts w:cs="Arial"/>
                <w:szCs w:val="22"/>
                <w:lang w:val="en-GB"/>
              </w:rPr>
              <w:t>ta are stored at your institution</w:t>
            </w:r>
            <w:r w:rsidRPr="00231D6A">
              <w:rPr>
                <w:rFonts w:cs="Arial"/>
                <w:szCs w:val="22"/>
                <w:lang w:val="en-GB"/>
              </w:rPr>
              <w:t>).</w:t>
            </w:r>
          </w:p>
          <w:p w14:paraId="0CCB5F82"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No data will be stored on a public cloud / cloud hosted outside Switzerland.</w:t>
            </w:r>
          </w:p>
          <w:p w14:paraId="711BA722" w14:textId="7977725B"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No sensitive/personal data will be stored in cloud ser</w:t>
            </w:r>
            <w:r w:rsidR="004A60A1">
              <w:rPr>
                <w:rFonts w:cs="Arial"/>
                <w:szCs w:val="22"/>
                <w:lang w:val="en-GB"/>
              </w:rPr>
              <w:t>vice external to your institution</w:t>
            </w:r>
            <w:r w:rsidR="00E546D6">
              <w:rPr>
                <w:rFonts w:cs="Arial"/>
                <w:szCs w:val="22"/>
                <w:lang w:val="en-GB"/>
              </w:rPr>
              <w:t xml:space="preserve">. </w:t>
            </w:r>
            <w:r w:rsidRPr="00231D6A">
              <w:rPr>
                <w:rFonts w:cs="Arial"/>
                <w:szCs w:val="22"/>
                <w:lang w:val="en-GB"/>
              </w:rPr>
              <w:t>Sensitive data can be for example data related to individuals, data under a non-disclosure agreement, data injuring third-pa</w:t>
            </w:r>
            <w:r w:rsidR="00E546D6">
              <w:rPr>
                <w:rFonts w:cs="Arial"/>
                <w:szCs w:val="22"/>
                <w:lang w:val="en-GB"/>
              </w:rPr>
              <w:t>rties rights or legal expertise</w:t>
            </w:r>
            <w:r w:rsidRPr="00231D6A">
              <w:rPr>
                <w:rFonts w:cs="Arial"/>
                <w:szCs w:val="22"/>
                <w:lang w:val="en-GB"/>
              </w:rPr>
              <w:t>.</w:t>
            </w:r>
          </w:p>
          <w:p w14:paraId="4CE7CA4C" w14:textId="77777777" w:rsidR="00A604EE" w:rsidRPr="00231D6A" w:rsidRDefault="00A604EE" w:rsidP="00D63A0B">
            <w:pPr>
              <w:pStyle w:val="Corpsdetexte"/>
              <w:numPr>
                <w:ilvl w:val="0"/>
                <w:numId w:val="11"/>
              </w:numPr>
              <w:spacing w:before="120" w:after="120"/>
              <w:rPr>
                <w:rFonts w:cs="Arial"/>
                <w:szCs w:val="22"/>
                <w:lang w:val="en-GB"/>
              </w:rPr>
            </w:pPr>
            <w:r w:rsidRPr="00231D6A">
              <w:rPr>
                <w:rFonts w:cs="Arial"/>
                <w:szCs w:val="22"/>
                <w:lang w:val="en-GB"/>
              </w:rPr>
              <w:t>All computers storing or computing sensitive data will not be connected to the Internet.</w:t>
            </w:r>
          </w:p>
          <w:p w14:paraId="5AF820E8" w14:textId="27F16B6D" w:rsidR="00E23496" w:rsidRDefault="00A604EE" w:rsidP="00D63A0B">
            <w:pPr>
              <w:pStyle w:val="Corpsdetexte"/>
              <w:numPr>
                <w:ilvl w:val="0"/>
                <w:numId w:val="11"/>
              </w:numPr>
              <w:spacing w:before="120" w:after="120"/>
              <w:rPr>
                <w:rFonts w:cs="Arial"/>
                <w:szCs w:val="22"/>
                <w:lang w:val="en-GB"/>
              </w:rPr>
            </w:pPr>
            <w:r w:rsidRPr="00231D6A">
              <w:rPr>
                <w:rFonts w:cs="Arial"/>
                <w:szCs w:val="22"/>
                <w:lang w:val="en-GB"/>
              </w:rPr>
              <w:t>All computers storing or computing sensitive data will</w:t>
            </w:r>
            <w:r w:rsidR="00E546D6">
              <w:rPr>
                <w:rFonts w:cs="Arial"/>
                <w:szCs w:val="22"/>
                <w:lang w:val="en-GB"/>
              </w:rPr>
              <w:t xml:space="preserve"> have a hardened configuration: </w:t>
            </w:r>
            <w:r w:rsidRPr="00231D6A">
              <w:rPr>
                <w:rFonts w:cs="Arial"/>
                <w:szCs w:val="22"/>
                <w:lang w:val="en-GB"/>
              </w:rPr>
              <w:t>disk encryption, restricted access to privileged accounts to a small, controlled group of users, restricted or disabled remote access using privileged accounts, disabled guest or default accounts, local firewall, automatic screen lock with password protection, disabled remote out-of-band management (IPMI</w:t>
            </w:r>
            <w:r w:rsidR="00D35AD9">
              <w:rPr>
                <w:rFonts w:cs="Arial"/>
                <w:szCs w:val="22"/>
                <w:lang w:val="en-GB"/>
              </w:rPr>
              <w:t>, Active Management Technology or AMT</w:t>
            </w:r>
            <w:r w:rsidRPr="00231D6A">
              <w:rPr>
                <w:rFonts w:cs="Arial"/>
                <w:szCs w:val="22"/>
                <w:lang w:val="en-GB"/>
              </w:rPr>
              <w:t>, etc.), disabled USB ports, removable privacy filter on screens, automatic updates via “Windows Update”, Apple’s “Software Update” or Linux “yum auto-update”, anti-virus software, Adobe’s “</w:t>
            </w:r>
            <w:r w:rsidR="00E546D6">
              <w:rPr>
                <w:rFonts w:cs="Arial"/>
                <w:szCs w:val="22"/>
                <w:lang w:val="en-GB"/>
              </w:rPr>
              <w:t>Flashplayer” and “Java” runtime</w:t>
            </w:r>
            <w:r w:rsidRPr="00231D6A">
              <w:rPr>
                <w:rFonts w:cs="Arial"/>
                <w:szCs w:val="22"/>
                <w:lang w:val="en-GB"/>
              </w:rPr>
              <w:t>.</w:t>
            </w:r>
          </w:p>
          <w:p w14:paraId="5CA5D2BE" w14:textId="77777777" w:rsidR="009E2037" w:rsidRDefault="009E2037" w:rsidP="009E2037">
            <w:pPr>
              <w:pStyle w:val="Corpsdetexte"/>
              <w:spacing w:before="120" w:after="120"/>
              <w:ind w:left="720"/>
              <w:rPr>
                <w:rFonts w:cs="Arial"/>
                <w:szCs w:val="22"/>
                <w:lang w:val="en-GB"/>
              </w:rPr>
            </w:pPr>
          </w:p>
          <w:p w14:paraId="65301BE7" w14:textId="77777777" w:rsidR="00B963BE" w:rsidRDefault="000A5113" w:rsidP="000A5113">
            <w:pPr>
              <w:pStyle w:val="Corpsdetexte"/>
              <w:spacing w:before="120" w:after="120"/>
              <w:rPr>
                <w:rFonts w:cs="Arial"/>
                <w:szCs w:val="22"/>
                <w:lang w:val="en-GB"/>
              </w:rPr>
            </w:pPr>
            <w:r w:rsidRPr="00231D6A">
              <w:rPr>
                <w:rFonts w:cs="Arial"/>
                <w:szCs w:val="22"/>
                <w:lang w:val="en-GB"/>
              </w:rPr>
              <w:t>Please note:</w:t>
            </w:r>
          </w:p>
          <w:p w14:paraId="45BFF251" w14:textId="589AC314" w:rsidR="000A5113" w:rsidRPr="00231D6A" w:rsidRDefault="000A5113" w:rsidP="000A5113">
            <w:pPr>
              <w:pStyle w:val="Corpsdetexte"/>
              <w:spacing w:before="120" w:after="120"/>
              <w:rPr>
                <w:rFonts w:cs="Arial"/>
                <w:szCs w:val="22"/>
                <w:lang w:val="en-GB"/>
              </w:rPr>
            </w:pPr>
            <w:r w:rsidRPr="00231D6A">
              <w:rPr>
                <w:rFonts w:cs="Arial"/>
                <w:szCs w:val="22"/>
                <w:lang w:val="en-GB"/>
              </w:rPr>
              <w:br/>
              <w:t>In May 2018, the EU General Data Protection Regulation (GDPR, Regulation (EU) 2016/679) will come into force. This already now influences future cooperation with any EU-based partners and will be imp</w:t>
            </w:r>
            <w:r w:rsidR="003D5A8E">
              <w:rPr>
                <w:rFonts w:cs="Arial"/>
                <w:szCs w:val="22"/>
                <w:lang w:val="en-GB"/>
              </w:rPr>
              <w:t xml:space="preserve">lemented in Swiss law, as well. </w:t>
            </w:r>
            <w:r w:rsidRPr="00231D6A">
              <w:rPr>
                <w:rFonts w:cs="Arial"/>
                <w:szCs w:val="22"/>
                <w:lang w:val="en-GB"/>
              </w:rPr>
              <w:t>GDPR introduces an approach of “Privacy by Design” for parties working with personal or other sensitive data, requiring projects to define their data protection measures from the beginning.</w:t>
            </w:r>
          </w:p>
          <w:p w14:paraId="7348A4B1" w14:textId="7185F5DE" w:rsidR="000A5113" w:rsidRPr="00231D6A" w:rsidRDefault="000A5113" w:rsidP="000A5113">
            <w:pPr>
              <w:pStyle w:val="Corpsdetexte"/>
              <w:rPr>
                <w:rFonts w:cs="Arial"/>
                <w:szCs w:val="22"/>
                <w:lang w:val="en-GB"/>
              </w:rPr>
            </w:pPr>
            <w:r w:rsidRPr="00231D6A">
              <w:rPr>
                <w:rFonts w:cs="Arial"/>
                <w:szCs w:val="22"/>
                <w:lang w:val="en-GB"/>
              </w:rPr>
              <w:t xml:space="preserve">Where the GDPR applies you must outline in a Data Protection Impact Analysis (DPIA, text or table, see example: </w:t>
            </w:r>
            <w:hyperlink r:id="rId48" w:history="1">
              <w:r w:rsidRPr="005B7BEE">
                <w:rPr>
                  <w:rStyle w:val="HTMLprformatCar"/>
                  <w:lang w:val="en-US"/>
                </w:rPr>
                <w:t>https://www.icrc.org/en/download/file/18149/dpia-template.pdf</w:t>
              </w:r>
            </w:hyperlink>
            <w:r w:rsidRPr="00231D6A">
              <w:rPr>
                <w:rFonts w:cs="Arial"/>
                <w:szCs w:val="22"/>
                <w:lang w:val="en-GB"/>
              </w:rPr>
              <w:t>) the risks involved to the rights of your studies’ subjects and the security measures foreseen in order to protect the data. This is crucial for your project. The less risks you have, the better. The more data safeguards you can imply, the better. The earlier stage you imply them at, the better.</w:t>
            </w:r>
            <w:r w:rsidRPr="00231D6A">
              <w:rPr>
                <w:rFonts w:cs="Arial"/>
                <w:szCs w:val="22"/>
                <w:lang w:val="en-GB"/>
              </w:rPr>
              <w:br/>
              <w:t xml:space="preserve">(Cf. Art 35 of the EU General Data Protection Regulation entering into force May 2018: </w:t>
            </w:r>
            <w:hyperlink r:id="rId49" w:history="1">
              <w:r w:rsidRPr="005B7BEE">
                <w:rPr>
                  <w:rStyle w:val="HTMLprformatCar"/>
                  <w:lang w:val="en-US"/>
                </w:rPr>
                <w:t>http://eur-lex.europa.eu/legal-content/EN/TXT/HTML/?uri=CELEX:32016R0679&amp;from=EN#d1e3265-1-1</w:t>
              </w:r>
            </w:hyperlink>
            <w:r w:rsidRPr="00231D6A">
              <w:rPr>
                <w:rFonts w:cs="Arial"/>
                <w:szCs w:val="22"/>
                <w:lang w:val="en-GB"/>
              </w:rPr>
              <w:t>)</w:t>
            </w:r>
          </w:p>
        </w:tc>
      </w:tr>
      <w:tr w:rsidR="005651A7" w:rsidRPr="00231D6A" w14:paraId="09D11F0B" w14:textId="77777777">
        <w:tc>
          <w:tcPr>
            <w:tcW w:w="9546" w:type="dxa"/>
            <w:shd w:val="clear" w:color="auto" w:fill="auto"/>
            <w:tcMar>
              <w:left w:w="103" w:type="dxa"/>
            </w:tcMar>
          </w:tcPr>
          <w:p w14:paraId="549F9983" w14:textId="77777777" w:rsidR="00F23F0F" w:rsidRPr="00231D6A" w:rsidRDefault="00F23F0F" w:rsidP="009D36F1">
            <w:pPr>
              <w:pStyle w:val="Corpsdetexte"/>
              <w:spacing w:before="120" w:after="120"/>
              <w:rPr>
                <w:rFonts w:cs="Arial"/>
                <w:b/>
                <w:i/>
                <w:lang w:val="en-GB"/>
              </w:rPr>
            </w:pPr>
            <w:r w:rsidRPr="00231D6A">
              <w:rPr>
                <w:rFonts w:cs="Arial"/>
                <w:b/>
                <w:i/>
                <w:lang w:val="en-GB"/>
              </w:rPr>
              <w:t>Examples of answer</w:t>
            </w:r>
          </w:p>
        </w:tc>
      </w:tr>
      <w:tr w:rsidR="005651A7" w:rsidRPr="00231D6A" w14:paraId="2E193070" w14:textId="77777777">
        <w:tc>
          <w:tcPr>
            <w:tcW w:w="9546" w:type="dxa"/>
            <w:shd w:val="clear" w:color="auto" w:fill="auto"/>
            <w:tcMar>
              <w:left w:w="103" w:type="dxa"/>
            </w:tcMar>
          </w:tcPr>
          <w:p w14:paraId="36A0A46A" w14:textId="1F88E456" w:rsidR="005651A7" w:rsidRPr="00231D6A" w:rsidRDefault="00F23F0F" w:rsidP="005A17F4">
            <w:pPr>
              <w:pStyle w:val="Corpsdetexte"/>
              <w:spacing w:before="120" w:after="120"/>
              <w:jc w:val="both"/>
              <w:rPr>
                <w:rFonts w:cs="Arial"/>
                <w:b/>
                <w:szCs w:val="22"/>
                <w:lang w:val="en-GB"/>
              </w:rPr>
            </w:pPr>
            <w:r w:rsidRPr="00231D6A">
              <w:rPr>
                <w:rFonts w:cs="Arial"/>
                <w:b/>
                <w:szCs w:val="22"/>
                <w:lang w:val="en-GB"/>
              </w:rPr>
              <w:t>Example 1</w:t>
            </w:r>
            <w:r w:rsidR="0090192C" w:rsidRPr="00231D6A">
              <w:rPr>
                <w:rFonts w:cs="Arial"/>
                <w:b/>
                <w:szCs w:val="22"/>
                <w:lang w:val="en-GB"/>
              </w:rPr>
              <w:t xml:space="preserve"> </w:t>
            </w:r>
            <w:r w:rsidRPr="00231D6A">
              <w:rPr>
                <w:rFonts w:cs="Arial"/>
                <w:b/>
                <w:szCs w:val="22"/>
                <w:lang w:val="en-GB"/>
              </w:rPr>
              <w:t xml:space="preserve">: </w:t>
            </w:r>
          </w:p>
          <w:p w14:paraId="4BD051EC" w14:textId="77777777" w:rsidR="005651A7" w:rsidRPr="00231D6A" w:rsidRDefault="00F23F0F">
            <w:pPr>
              <w:pStyle w:val="Corpsdetexte"/>
              <w:spacing w:before="0" w:after="120"/>
              <w:jc w:val="both"/>
              <w:rPr>
                <w:rFonts w:cs="Arial"/>
                <w:szCs w:val="22"/>
                <w:lang w:val="en-GB"/>
              </w:rPr>
            </w:pPr>
            <w:r w:rsidRPr="00231D6A">
              <w:rPr>
                <w:rFonts w:cs="Arial"/>
                <w:szCs w:val="22"/>
                <w:lang w:val="en-GB"/>
              </w:rPr>
              <w:t>The data will be processed and managed in a secure non-networked environment using virtual desktop technology.</w:t>
            </w:r>
          </w:p>
          <w:p w14:paraId="11E3954B" w14:textId="61AC7AE7" w:rsidR="005651A7" w:rsidRPr="00231D6A" w:rsidRDefault="00F23F0F">
            <w:pPr>
              <w:pStyle w:val="Corpsdetexte"/>
              <w:spacing w:before="0" w:after="120"/>
              <w:jc w:val="both"/>
              <w:rPr>
                <w:rFonts w:cs="Arial"/>
                <w:szCs w:val="22"/>
                <w:lang w:val="en-GB"/>
              </w:rPr>
            </w:pPr>
            <w:r w:rsidRPr="00231D6A">
              <w:rPr>
                <w:rFonts w:cs="Arial"/>
                <w:b/>
                <w:szCs w:val="22"/>
                <w:lang w:val="en-GB"/>
              </w:rPr>
              <w:t>Example 2</w:t>
            </w:r>
            <w:r w:rsidR="0090192C" w:rsidRPr="00231D6A">
              <w:rPr>
                <w:rFonts w:cs="Arial"/>
                <w:b/>
                <w:szCs w:val="22"/>
                <w:lang w:val="en-GB"/>
              </w:rPr>
              <w:t xml:space="preserve"> </w:t>
            </w:r>
            <w:r w:rsidRPr="00231D6A">
              <w:rPr>
                <w:rFonts w:cs="Arial"/>
                <w:b/>
                <w:szCs w:val="22"/>
                <w:lang w:val="en-GB"/>
              </w:rPr>
              <w:t>:</w:t>
            </w:r>
            <w:r w:rsidRPr="00231D6A">
              <w:rPr>
                <w:rFonts w:cs="Arial"/>
                <w:szCs w:val="22"/>
                <w:lang w:val="en-GB"/>
              </w:rPr>
              <w:t xml:space="preserve"> </w:t>
            </w:r>
          </w:p>
          <w:p w14:paraId="62E30774" w14:textId="77777777" w:rsidR="005651A7" w:rsidRPr="00231D6A" w:rsidRDefault="00F23F0F">
            <w:pPr>
              <w:pStyle w:val="Corpsdetexte"/>
              <w:spacing w:before="0" w:after="120"/>
              <w:jc w:val="both"/>
              <w:rPr>
                <w:rFonts w:cs="Arial"/>
                <w:szCs w:val="22"/>
                <w:lang w:val="en-GB"/>
              </w:rPr>
            </w:pPr>
            <w:r w:rsidRPr="00231D6A">
              <w:rPr>
                <w:rFonts w:cs="Arial"/>
                <w:szCs w:val="22"/>
                <w:lang w:val="en-GB"/>
              </w:rPr>
              <w:t>All interviewees and focus group participants will sign a Consent form agreed to by the School ethics committee. We have guaranteed anonymity to our interviewees and focus group participants. Therefore we will not be depositing .wav files as this would compromise that guarantee. However, anonymised transcripts of the interviews and focus groups will be deposited. We will make sure consent forms make provision for future sharing of data. All identifying information will be kept in a locked filing cabinet and not stored with electronic files.</w:t>
            </w:r>
          </w:p>
          <w:p w14:paraId="3AA1E999" w14:textId="77777777" w:rsidR="005651A7" w:rsidRPr="00231D6A" w:rsidRDefault="00F23F0F">
            <w:pPr>
              <w:pStyle w:val="Corpsdetexte"/>
              <w:spacing w:before="0" w:after="120"/>
              <w:jc w:val="both"/>
              <w:rPr>
                <w:rFonts w:cs="Arial"/>
                <w:b/>
                <w:bCs/>
                <w:lang w:val="en-GB"/>
              </w:rPr>
            </w:pPr>
            <w:r w:rsidRPr="00231D6A">
              <w:rPr>
                <w:rFonts w:cs="Arial"/>
                <w:b/>
                <w:bCs/>
                <w:lang w:val="en-GB"/>
              </w:rPr>
              <w:t xml:space="preserve">Example 3 : </w:t>
            </w:r>
          </w:p>
          <w:p w14:paraId="708B611B" w14:textId="77777777" w:rsidR="005651A7" w:rsidRPr="00231D6A" w:rsidRDefault="00F23F0F">
            <w:pPr>
              <w:pStyle w:val="Corpsdetexte"/>
              <w:spacing w:before="0" w:after="120"/>
              <w:jc w:val="both"/>
              <w:rPr>
                <w:rFonts w:cs="Arial"/>
                <w:lang w:val="en-GB"/>
              </w:rPr>
            </w:pPr>
            <w:r w:rsidRPr="00231D6A">
              <w:rPr>
                <w:rFonts w:cs="Arial"/>
                <w:lang w:val="en-GB"/>
              </w:rPr>
              <w:t>Data will be stored on the centralized file storage system managed by our IT department. The access to the data is managed through the EPFL identity management system, which is a secured system following the best practices in terms of identity management. Our central storage facility has redundancy, mirroring and is monitored.</w:t>
            </w:r>
          </w:p>
        </w:tc>
      </w:tr>
      <w:tr w:rsidR="005651A7" w:rsidRPr="00231D6A" w14:paraId="3E56993B" w14:textId="77777777">
        <w:tc>
          <w:tcPr>
            <w:tcW w:w="9546" w:type="dxa"/>
            <w:shd w:val="clear" w:color="auto" w:fill="auto"/>
            <w:tcMar>
              <w:left w:w="103" w:type="dxa"/>
            </w:tcMar>
          </w:tcPr>
          <w:p w14:paraId="244D99B1" w14:textId="77777777" w:rsidR="0034418D" w:rsidRPr="00231D6A" w:rsidRDefault="0034418D" w:rsidP="0034418D">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500DE22F" w14:textId="77777777" w:rsidR="0034418D" w:rsidRPr="00231D6A" w:rsidRDefault="0034418D" w:rsidP="0034418D">
            <w:pPr>
              <w:pStyle w:val="Corpsdetexte"/>
              <w:spacing w:before="120" w:after="120"/>
              <w:jc w:val="both"/>
              <w:rPr>
                <w:rFonts w:cs="Arial"/>
                <w:szCs w:val="22"/>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50"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51" w:history="1">
              <w:r w:rsidRPr="005B7BEE">
                <w:rPr>
                  <w:rStyle w:val="HTMLprformatCar"/>
                  <w:lang w:val="en-US"/>
                </w:rPr>
                <w:t>https://www.dlcm.ch</w:t>
              </w:r>
            </w:hyperlink>
          </w:p>
          <w:p w14:paraId="0E4313AD" w14:textId="64A2B7AE" w:rsidR="005A17F4" w:rsidRPr="00231D6A" w:rsidRDefault="005A17F4" w:rsidP="0034418D">
            <w:pPr>
              <w:pStyle w:val="Corpsdetexte"/>
              <w:spacing w:before="120" w:after="0"/>
              <w:ind w:left="1200"/>
              <w:rPr>
                <w:rFonts w:cs="Arial"/>
                <w:lang w:val="en-GB"/>
              </w:rPr>
            </w:pPr>
          </w:p>
        </w:tc>
      </w:tr>
      <w:tr w:rsidR="005651A7" w:rsidRPr="00231D6A" w14:paraId="32EE54D6" w14:textId="77777777">
        <w:tc>
          <w:tcPr>
            <w:tcW w:w="9546" w:type="dxa"/>
            <w:shd w:val="clear" w:color="auto" w:fill="auto"/>
            <w:tcMar>
              <w:left w:w="103" w:type="dxa"/>
            </w:tcMar>
          </w:tcPr>
          <w:p w14:paraId="1B414DEB" w14:textId="77777777" w:rsidR="005651A7" w:rsidRPr="008417AD" w:rsidRDefault="00F23F0F" w:rsidP="00FF3E4B">
            <w:pPr>
              <w:pStyle w:val="Titre2"/>
              <w:rPr>
                <w:color w:val="1F497D" w:themeColor="text2"/>
                <w:lang w:val="en-GB"/>
              </w:rPr>
            </w:pPr>
            <w:bookmarkStart w:id="15" w:name="_Toc492288098"/>
            <w:r w:rsidRPr="008417AD">
              <w:rPr>
                <w:color w:val="1F497D" w:themeColor="text2"/>
                <w:lang w:val="en-GB"/>
              </w:rPr>
              <w:t>2.3 How will you handle copyright and Intellectual Property Rights issues?</w:t>
            </w:r>
            <w:bookmarkEnd w:id="15"/>
          </w:p>
          <w:p w14:paraId="3356EFE9" w14:textId="77777777" w:rsidR="005651A7" w:rsidRPr="008417AD" w:rsidRDefault="00F23F0F" w:rsidP="00C1155A">
            <w:pPr>
              <w:pStyle w:val="Corpsdetexte"/>
              <w:rPr>
                <w:color w:val="1F497D" w:themeColor="text2"/>
              </w:rPr>
            </w:pPr>
            <w:r w:rsidRPr="008417AD">
              <w:rPr>
                <w:color w:val="1F497D" w:themeColor="text2"/>
              </w:rPr>
              <w:t>Questions you might want to consider:</w:t>
            </w:r>
          </w:p>
          <w:p w14:paraId="293E98AF" w14:textId="619D2E89" w:rsidR="005651A7" w:rsidRPr="008417AD" w:rsidRDefault="00F23F0F" w:rsidP="00D63A0B">
            <w:pPr>
              <w:pStyle w:val="Corpsdetexte"/>
              <w:numPr>
                <w:ilvl w:val="0"/>
                <w:numId w:val="42"/>
              </w:numPr>
              <w:rPr>
                <w:color w:val="1F497D" w:themeColor="text2"/>
              </w:rPr>
            </w:pPr>
            <w:r w:rsidRPr="008417AD">
              <w:rPr>
                <w:color w:val="1F497D" w:themeColor="text2"/>
              </w:rPr>
              <w:t>Who will be the owner of the data?</w:t>
            </w:r>
          </w:p>
          <w:p w14:paraId="61743FA6" w14:textId="660F1E5A" w:rsidR="005651A7" w:rsidRPr="008417AD" w:rsidRDefault="00F23F0F" w:rsidP="00D63A0B">
            <w:pPr>
              <w:pStyle w:val="Corpsdetexte"/>
              <w:numPr>
                <w:ilvl w:val="0"/>
                <w:numId w:val="42"/>
              </w:numPr>
              <w:rPr>
                <w:color w:val="1F497D" w:themeColor="text2"/>
              </w:rPr>
            </w:pPr>
            <w:r w:rsidRPr="008417AD">
              <w:rPr>
                <w:color w:val="1F497D" w:themeColor="text2"/>
              </w:rPr>
              <w:t>Which licenses will be applied to the data?</w:t>
            </w:r>
          </w:p>
          <w:p w14:paraId="43BAA77C" w14:textId="6D0C41B4" w:rsidR="005651A7" w:rsidRPr="008417AD" w:rsidRDefault="00F23F0F" w:rsidP="00D63A0B">
            <w:pPr>
              <w:pStyle w:val="Corpsdetexte"/>
              <w:numPr>
                <w:ilvl w:val="0"/>
                <w:numId w:val="42"/>
              </w:numPr>
              <w:rPr>
                <w:color w:val="1F497D" w:themeColor="text2"/>
              </w:rPr>
            </w:pPr>
            <w:r w:rsidRPr="008417AD">
              <w:rPr>
                <w:color w:val="1F497D" w:themeColor="text2"/>
              </w:rPr>
              <w:t>What restrictions apply to the reuse of third-party data?</w:t>
            </w:r>
          </w:p>
          <w:p w14:paraId="6AB81444" w14:textId="27EB0181" w:rsidR="005651A7" w:rsidRPr="008417AD" w:rsidRDefault="00F23F0F" w:rsidP="00C1155A">
            <w:pPr>
              <w:pStyle w:val="Corpsdetexte"/>
              <w:rPr>
                <w:color w:val="1F497D" w:themeColor="text2"/>
                <w:lang w:val="en-GB"/>
              </w:rPr>
            </w:pPr>
            <w:r w:rsidRPr="008417AD">
              <w:rPr>
                <w:color w:val="1F497D" w:themeColor="text2"/>
              </w:rPr>
              <w:t xml:space="preserve">Outline the owners of the copyright and Intellectual Property Right (IPR) of all data that will be collected and generated including the licence(s). For consortia, an IPR ownership agreement might be necessary. You should comply with relevant funder, institutional, departmental or group policies on copyright or IPR. </w:t>
            </w:r>
            <w:r w:rsidRPr="00CB3E41">
              <w:rPr>
                <w:color w:val="1F497D" w:themeColor="text2"/>
              </w:rPr>
              <w:t>Furthermore, clarify what permissions are required should third-party data be re-used. (This relates to the FAIR Data Principles I3 &amp; R1.1</w:t>
            </w:r>
            <w:r w:rsidR="000D669D" w:rsidRPr="00CB3E41">
              <w:rPr>
                <w:color w:val="1F497D" w:themeColor="text2"/>
              </w:rPr>
              <w:t xml:space="preserve">; see </w:t>
            </w:r>
            <w:hyperlink r:id="rId52"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Pr="00CB3E41">
              <w:rPr>
                <w:color w:val="1F497D" w:themeColor="text2"/>
              </w:rPr>
              <w:t>)</w:t>
            </w:r>
          </w:p>
        </w:tc>
      </w:tr>
      <w:tr w:rsidR="005651A7" w:rsidRPr="00231D6A" w14:paraId="42BC95D4" w14:textId="77777777">
        <w:tc>
          <w:tcPr>
            <w:tcW w:w="9546" w:type="dxa"/>
            <w:shd w:val="clear" w:color="auto" w:fill="auto"/>
            <w:tcMar>
              <w:left w:w="103" w:type="dxa"/>
            </w:tcMar>
          </w:tcPr>
          <w:p w14:paraId="7C39714D" w14:textId="77777777" w:rsidR="005651A7" w:rsidRPr="00231D6A" w:rsidRDefault="00F23F0F" w:rsidP="004A3A25">
            <w:pPr>
              <w:pStyle w:val="Corpsdetexte"/>
              <w:spacing w:before="120" w:after="120"/>
              <w:rPr>
                <w:rFonts w:cs="Arial"/>
                <w:b/>
                <w:lang w:val="en-GB"/>
              </w:rPr>
            </w:pPr>
            <w:r w:rsidRPr="00231D6A">
              <w:rPr>
                <w:rFonts w:cs="Arial"/>
                <w:b/>
                <w:lang w:val="en-GB"/>
              </w:rPr>
              <w:t>Recommendations</w:t>
            </w:r>
          </w:p>
        </w:tc>
      </w:tr>
      <w:tr w:rsidR="005651A7" w:rsidRPr="00231D6A" w14:paraId="41FF18B8" w14:textId="77777777">
        <w:tc>
          <w:tcPr>
            <w:tcW w:w="9546" w:type="dxa"/>
            <w:shd w:val="clear" w:color="auto" w:fill="auto"/>
            <w:tcMar>
              <w:left w:w="103" w:type="dxa"/>
            </w:tcMar>
          </w:tcPr>
          <w:p w14:paraId="57CCAD6C" w14:textId="565979E3" w:rsidR="00FD6F45" w:rsidRPr="00231D6A" w:rsidRDefault="00FD6F45" w:rsidP="00D13344">
            <w:pPr>
              <w:pStyle w:val="Corpsdetexte"/>
              <w:spacing w:before="120" w:after="120"/>
              <w:rPr>
                <w:rFonts w:cs="Arial"/>
                <w:lang w:val="en-GB"/>
              </w:rPr>
            </w:pPr>
            <w:r w:rsidRPr="00231D6A">
              <w:rPr>
                <w:rFonts w:cs="Arial"/>
                <w:lang w:val="en-GB"/>
              </w:rPr>
              <w:t xml:space="preserve">Attaching a clear license to a publicly accessible data set allows other to know what can legally be done with its content. When copyright is applicable, </w:t>
            </w:r>
            <w:hyperlink r:id="rId53" w:history="1">
              <w:r w:rsidRPr="006D174F">
                <w:rPr>
                  <w:rStyle w:val="Lienhypertexte"/>
                  <w:rFonts w:cs="Arial"/>
                  <w:color w:val="0000FF"/>
                  <w:lang w:val="en-GB"/>
                </w:rPr>
                <w:t>Creative Commons</w:t>
              </w:r>
            </w:hyperlink>
            <w:r w:rsidRPr="00231D6A">
              <w:rPr>
                <w:rFonts w:cs="Arial"/>
                <w:lang w:val="en-GB"/>
              </w:rPr>
              <w:t xml:space="preserve"> licenses are recommended. However, Creative Commons licenses are not recommended for software.</w:t>
            </w:r>
          </w:p>
          <w:p w14:paraId="6225E60B" w14:textId="7A7132ED" w:rsidR="00FD6F45" w:rsidRPr="00231D6A" w:rsidRDefault="00FD6F45" w:rsidP="00D13344">
            <w:pPr>
              <w:pStyle w:val="Corpsdetexte"/>
              <w:spacing w:before="120" w:after="120"/>
              <w:rPr>
                <w:rFonts w:cs="Arial"/>
                <w:lang w:val="en-GB"/>
              </w:rPr>
            </w:pPr>
            <w:r w:rsidRPr="00231D6A">
              <w:rPr>
                <w:rFonts w:cs="Arial"/>
                <w:lang w:val="en-GB"/>
              </w:rPr>
              <w:t xml:space="preserve">Amongst all Creative Commons licenses, CC0 "no copyright reserved” allows other researchers to build new knowledge on top of a data set without restriction. It specifically allows aggregation of several data sets for secondary analysis. Several data repositories impose the CC0 license to facilitate reuse of their content. </w:t>
            </w:r>
          </w:p>
          <w:p w14:paraId="0C7BC676" w14:textId="77777777" w:rsidR="00392774" w:rsidRDefault="00FD6F45" w:rsidP="00D13344">
            <w:pPr>
              <w:pStyle w:val="Corpsdetexte"/>
              <w:spacing w:before="120" w:after="0"/>
              <w:rPr>
                <w:rFonts w:cs="Arial"/>
                <w:lang w:val="en-GB"/>
              </w:rPr>
            </w:pPr>
            <w:r w:rsidRPr="00231D6A">
              <w:rPr>
                <w:rFonts w:cs="Arial"/>
                <w:lang w:val="en-GB"/>
              </w:rPr>
              <w:t xml:space="preserve">In order to enable a data set to get cited, and therefore get recognition for its release, a CC-BY “Attribution” license </w:t>
            </w:r>
            <w:r w:rsidR="00161CA8" w:rsidRPr="00231D6A">
              <w:rPr>
                <w:rFonts w:cs="Arial"/>
                <w:lang w:val="en-GB"/>
              </w:rPr>
              <w:t xml:space="preserve">can be assigned </w:t>
            </w:r>
            <w:r w:rsidRPr="00231D6A">
              <w:rPr>
                <w:rFonts w:cs="Arial"/>
                <w:lang w:val="en-GB"/>
              </w:rPr>
              <w:t>to the record, usually a description of the dataset (metadata). To get recognition, d</w:t>
            </w:r>
            <w:r w:rsidR="00392774">
              <w:rPr>
                <w:rFonts w:cs="Arial"/>
                <w:lang w:val="en-GB"/>
              </w:rPr>
              <w:t xml:space="preserve">ata sets can be cited directly. </w:t>
            </w:r>
          </w:p>
          <w:p w14:paraId="1B113C2E" w14:textId="77777777" w:rsidR="00392774" w:rsidRDefault="00FD6F45" w:rsidP="00D13344">
            <w:pPr>
              <w:pStyle w:val="Corpsdetexte"/>
              <w:spacing w:before="120" w:after="0"/>
              <w:rPr>
                <w:rFonts w:cs="Arial"/>
                <w:lang w:val="en-GB"/>
              </w:rPr>
            </w:pPr>
            <w:r w:rsidRPr="00231D6A">
              <w:rPr>
                <w:rFonts w:cs="Arial"/>
                <w:lang w:val="en-GB"/>
              </w:rPr>
              <w:t>However, to</w:t>
            </w:r>
            <w:r w:rsidR="00D13344">
              <w:rPr>
                <w:rFonts w:cs="Arial"/>
                <w:lang w:val="en-GB"/>
              </w:rPr>
              <w:t xml:space="preserve"> further</w:t>
            </w:r>
            <w:r w:rsidRPr="00231D6A">
              <w:rPr>
                <w:rFonts w:cs="Arial"/>
                <w:lang w:val="en-GB"/>
              </w:rPr>
              <w:t xml:space="preserve"> increase their visibility and reusability, </w:t>
            </w:r>
            <w:r w:rsidR="00D13344">
              <w:rPr>
                <w:rFonts w:cs="Arial"/>
                <w:lang w:val="en-GB"/>
              </w:rPr>
              <w:t>you might consider describing</w:t>
            </w:r>
            <w:r w:rsidRPr="00231D6A">
              <w:rPr>
                <w:rFonts w:cs="Arial"/>
                <w:lang w:val="en-GB"/>
              </w:rPr>
              <w:t xml:space="preserve"> them in a separated document licensed under CC BY “Attribution”, such as a data paper or o</w:t>
            </w:r>
            <w:r w:rsidR="00392774">
              <w:rPr>
                <w:rFonts w:cs="Arial"/>
                <w:lang w:val="en-GB"/>
              </w:rPr>
              <w:t xml:space="preserve">n the institutional repository. </w:t>
            </w:r>
          </w:p>
          <w:p w14:paraId="3D3C00FF" w14:textId="6CABEF89" w:rsidR="004122A6" w:rsidRPr="00231D6A" w:rsidRDefault="00FD6F45" w:rsidP="00D13344">
            <w:pPr>
              <w:pStyle w:val="Corpsdetexte"/>
              <w:spacing w:before="120" w:after="0"/>
              <w:rPr>
                <w:rFonts w:cs="Arial"/>
                <w:lang w:val="en-GB"/>
              </w:rPr>
            </w:pPr>
            <w:r w:rsidRPr="00231D6A">
              <w:rPr>
                <w:rFonts w:cs="Arial"/>
                <w:lang w:val="en-GB"/>
              </w:rPr>
              <w:t>When the data has the potential to be used as such for commercial purposes, and that you intend to do so, the license CC BY-NC allows you to keep the exclusive commercial use.</w:t>
            </w:r>
            <w:r w:rsidRPr="00231D6A">
              <w:rPr>
                <w:rFonts w:cs="Arial"/>
                <w:lang w:val="en-GB"/>
              </w:rPr>
              <w:br/>
            </w:r>
            <w:r w:rsidRPr="00231D6A">
              <w:rPr>
                <w:rFonts w:cs="Arial"/>
                <w:lang w:val="en-GB"/>
              </w:rPr>
              <w:br/>
              <w:t>Reuse of third-party data may be restricted. If authorised, the data must be shared according to the third party’s original requirement or license.</w:t>
            </w:r>
            <w:r w:rsidR="00D13344">
              <w:rPr>
                <w:rFonts w:cs="Arial"/>
                <w:lang w:val="en-GB"/>
              </w:rPr>
              <w:br/>
            </w:r>
          </w:p>
        </w:tc>
      </w:tr>
      <w:tr w:rsidR="005651A7" w:rsidRPr="00231D6A" w14:paraId="058A0EA4" w14:textId="77777777">
        <w:tc>
          <w:tcPr>
            <w:tcW w:w="9546" w:type="dxa"/>
            <w:shd w:val="clear" w:color="auto" w:fill="auto"/>
            <w:tcMar>
              <w:left w:w="103" w:type="dxa"/>
            </w:tcMar>
          </w:tcPr>
          <w:p w14:paraId="69999C1C" w14:textId="77777777" w:rsidR="001308CB" w:rsidRDefault="001308CB" w:rsidP="007C2CB5">
            <w:pPr>
              <w:pStyle w:val="Corpsdetexte"/>
              <w:spacing w:before="120" w:after="120"/>
              <w:rPr>
                <w:rFonts w:cs="Arial"/>
                <w:b/>
                <w:i/>
                <w:lang w:val="en-GB"/>
              </w:rPr>
            </w:pPr>
          </w:p>
          <w:p w14:paraId="54C57F3E" w14:textId="77777777" w:rsidR="001308CB" w:rsidRDefault="001308CB" w:rsidP="007C2CB5">
            <w:pPr>
              <w:pStyle w:val="Corpsdetexte"/>
              <w:spacing w:before="120" w:after="120"/>
              <w:rPr>
                <w:rFonts w:cs="Arial"/>
                <w:b/>
                <w:i/>
                <w:lang w:val="en-GB"/>
              </w:rPr>
            </w:pPr>
          </w:p>
          <w:p w14:paraId="58D11B20" w14:textId="77777777" w:rsidR="001308CB" w:rsidRDefault="001308CB" w:rsidP="007C2CB5">
            <w:pPr>
              <w:pStyle w:val="Corpsdetexte"/>
              <w:spacing w:before="120" w:after="120"/>
              <w:rPr>
                <w:rFonts w:cs="Arial"/>
                <w:b/>
                <w:i/>
                <w:lang w:val="en-GB"/>
              </w:rPr>
            </w:pPr>
          </w:p>
          <w:p w14:paraId="47913BBB" w14:textId="77777777" w:rsidR="001308CB" w:rsidRDefault="001308CB" w:rsidP="007C2CB5">
            <w:pPr>
              <w:pStyle w:val="Corpsdetexte"/>
              <w:spacing w:before="120" w:after="120"/>
              <w:rPr>
                <w:rFonts w:cs="Arial"/>
                <w:b/>
                <w:i/>
                <w:lang w:val="en-GB"/>
              </w:rPr>
            </w:pPr>
          </w:p>
          <w:p w14:paraId="72641BC3" w14:textId="67F54627" w:rsidR="00F23F0F" w:rsidRPr="00231D6A" w:rsidRDefault="00F23F0F" w:rsidP="007C2CB5">
            <w:pPr>
              <w:pStyle w:val="Corpsdetexte"/>
              <w:spacing w:before="120" w:after="120"/>
              <w:rPr>
                <w:rFonts w:cs="Arial"/>
                <w:b/>
                <w:i/>
                <w:lang w:val="en-GB"/>
              </w:rPr>
            </w:pPr>
            <w:r w:rsidRPr="00231D6A">
              <w:rPr>
                <w:rFonts w:cs="Arial"/>
                <w:b/>
                <w:i/>
                <w:lang w:val="en-GB"/>
              </w:rPr>
              <w:t>Examples of answer</w:t>
            </w:r>
          </w:p>
        </w:tc>
      </w:tr>
      <w:tr w:rsidR="005651A7" w:rsidRPr="00231D6A" w14:paraId="77B66CB1" w14:textId="77777777">
        <w:tc>
          <w:tcPr>
            <w:tcW w:w="9546" w:type="dxa"/>
            <w:shd w:val="clear" w:color="auto" w:fill="auto"/>
            <w:tcMar>
              <w:left w:w="103" w:type="dxa"/>
            </w:tcMar>
          </w:tcPr>
          <w:p w14:paraId="1C60545D" w14:textId="66E43CD9" w:rsidR="005651A7" w:rsidRPr="00231D6A" w:rsidRDefault="00F23F0F" w:rsidP="008448F3">
            <w:pPr>
              <w:pStyle w:val="Corpsdetexte"/>
              <w:spacing w:before="120" w:after="0"/>
              <w:jc w:val="both"/>
              <w:rPr>
                <w:rFonts w:cs="Arial"/>
                <w:b/>
                <w:lang w:val="en-GB"/>
              </w:rPr>
            </w:pPr>
            <w:r w:rsidRPr="00231D6A">
              <w:rPr>
                <w:rFonts w:cs="Arial"/>
                <w:b/>
                <w:lang w:val="en-GB"/>
              </w:rPr>
              <w:t>Example 1</w:t>
            </w:r>
            <w:r w:rsidR="0090192C" w:rsidRPr="00231D6A">
              <w:rPr>
                <w:rFonts w:cs="Arial"/>
                <w:b/>
                <w:lang w:val="en-GB"/>
              </w:rPr>
              <w:t xml:space="preserve"> </w:t>
            </w:r>
            <w:r w:rsidRPr="00231D6A">
              <w:rPr>
                <w:rFonts w:cs="Arial"/>
                <w:b/>
                <w:lang w:val="en-GB"/>
              </w:rPr>
              <w:t xml:space="preserve">: </w:t>
            </w:r>
          </w:p>
          <w:p w14:paraId="369142C3" w14:textId="77777777" w:rsidR="005651A7" w:rsidRPr="00231D6A" w:rsidRDefault="00F23F0F" w:rsidP="008448F3">
            <w:pPr>
              <w:pStyle w:val="Corpsdetexte"/>
              <w:spacing w:before="120" w:after="120"/>
              <w:jc w:val="both"/>
              <w:rPr>
                <w:rFonts w:cs="Arial"/>
                <w:lang w:val="en-GB"/>
              </w:rPr>
            </w:pPr>
            <w:r w:rsidRPr="00231D6A">
              <w:rPr>
                <w:rFonts w:cs="Arial"/>
                <w:lang w:val="en-GB"/>
              </w:rPr>
              <w:t>The research is not expected to lead to patents. IPR issues will be dealt with in line with the institutional policy. As the data is not subjected to a contract and will not be patented, it will be released as open data under Creative Commons CC0 license.</w:t>
            </w:r>
          </w:p>
          <w:p w14:paraId="7DBAF78C" w14:textId="0D52C3F9" w:rsidR="005651A7" w:rsidRPr="00231D6A" w:rsidRDefault="00F23F0F" w:rsidP="008448F3">
            <w:pPr>
              <w:pStyle w:val="Corpsdetexte"/>
              <w:spacing w:before="120" w:after="120"/>
              <w:jc w:val="both"/>
              <w:rPr>
                <w:rFonts w:cs="Arial"/>
                <w:b/>
                <w:lang w:val="en-GB"/>
              </w:rPr>
            </w:pPr>
            <w:r w:rsidRPr="00231D6A">
              <w:rPr>
                <w:rFonts w:cs="Arial"/>
                <w:b/>
                <w:lang w:val="en-GB"/>
              </w:rPr>
              <w:t>Example 2</w:t>
            </w:r>
            <w:r w:rsidR="0090192C" w:rsidRPr="00231D6A">
              <w:rPr>
                <w:rFonts w:cs="Arial"/>
                <w:b/>
                <w:lang w:val="en-GB"/>
              </w:rPr>
              <w:t xml:space="preserve"> </w:t>
            </w:r>
            <w:r w:rsidRPr="00231D6A">
              <w:rPr>
                <w:rFonts w:cs="Arial"/>
                <w:b/>
                <w:lang w:val="en-GB"/>
              </w:rPr>
              <w:t xml:space="preserve">: </w:t>
            </w:r>
          </w:p>
          <w:p w14:paraId="08B7A55B" w14:textId="77777777" w:rsidR="005651A7" w:rsidRPr="00231D6A" w:rsidRDefault="00F23F0F" w:rsidP="008448F3">
            <w:pPr>
              <w:pStyle w:val="Corpsdetexte"/>
              <w:spacing w:before="120" w:after="120"/>
              <w:jc w:val="both"/>
              <w:rPr>
                <w:rFonts w:cs="Arial"/>
                <w:lang w:val="en-GB"/>
              </w:rPr>
            </w:pPr>
            <w:r w:rsidRPr="00231D6A">
              <w:rPr>
                <w:rFonts w:cs="Arial"/>
                <w:lang w:val="en-GB"/>
              </w:rPr>
              <w:t>This project is being carried out in collaboration with an industrial partner. The intellectual property rights are set out in the collaboration agreement. The intellectual property generated from this project will be fully exploited with help from the institutional Technology Transfer Office. The aim is to patent the final procedure and then publish the work in a research journal and to publish the supporting data under an open Creative Commons Attribution (CC BY) license.</w:t>
            </w:r>
          </w:p>
          <w:p w14:paraId="084F5254" w14:textId="3B34F023" w:rsidR="005651A7" w:rsidRPr="00231D6A" w:rsidRDefault="00F23F0F" w:rsidP="008448F3">
            <w:pPr>
              <w:pStyle w:val="Corpsdetexte"/>
              <w:spacing w:before="0" w:after="120"/>
              <w:jc w:val="both"/>
              <w:rPr>
                <w:rFonts w:cs="Arial"/>
                <w:b/>
                <w:bCs/>
                <w:lang w:val="en-GB"/>
              </w:rPr>
            </w:pPr>
            <w:r w:rsidRPr="00231D6A">
              <w:rPr>
                <w:rFonts w:cs="Arial"/>
                <w:b/>
                <w:bCs/>
                <w:lang w:val="en-GB"/>
              </w:rPr>
              <w:t>Example 3</w:t>
            </w:r>
            <w:r w:rsidR="0090192C" w:rsidRPr="00231D6A">
              <w:rPr>
                <w:rFonts w:cs="Arial"/>
                <w:b/>
                <w:bCs/>
                <w:lang w:val="en-GB"/>
              </w:rPr>
              <w:t xml:space="preserve"> </w:t>
            </w:r>
            <w:r w:rsidRPr="00231D6A">
              <w:rPr>
                <w:rFonts w:cs="Arial"/>
                <w:b/>
                <w:bCs/>
                <w:lang w:val="en-GB"/>
              </w:rPr>
              <w:t>:</w:t>
            </w:r>
          </w:p>
          <w:p w14:paraId="661611D1" w14:textId="77777777" w:rsidR="005651A7" w:rsidRPr="00231D6A" w:rsidRDefault="00F23F0F" w:rsidP="005A0FD2">
            <w:pPr>
              <w:pStyle w:val="Corpsdetexte"/>
              <w:spacing w:before="0" w:after="120"/>
              <w:jc w:val="both"/>
              <w:rPr>
                <w:rFonts w:cs="Arial"/>
                <w:lang w:val="en-GB"/>
              </w:rPr>
            </w:pPr>
            <w:r w:rsidRPr="00231D6A">
              <w:rPr>
                <w:rFonts w:cs="Arial"/>
                <w:lang w:val="en-GB"/>
              </w:rPr>
              <w:t>Data is suitable for sharing. They are observational data (hence unique) and could be used for other analyses or for comparison for climate change effects among many things. Reuse opportunities are vast. For this reason, we aim to allow the widest reuse of our data and will release them under Creative Commons CC0.</w:t>
            </w:r>
          </w:p>
        </w:tc>
      </w:tr>
      <w:tr w:rsidR="005651A7" w:rsidRPr="00231D6A" w14:paraId="36249C79" w14:textId="77777777">
        <w:tc>
          <w:tcPr>
            <w:tcW w:w="9546" w:type="dxa"/>
            <w:shd w:val="clear" w:color="auto" w:fill="auto"/>
            <w:tcMar>
              <w:left w:w="103" w:type="dxa"/>
            </w:tcMar>
          </w:tcPr>
          <w:p w14:paraId="5AB40969" w14:textId="77777777" w:rsidR="00314C0C" w:rsidRPr="00231D6A" w:rsidRDefault="00314C0C" w:rsidP="00314C0C">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47D9DD75" w14:textId="77777777" w:rsidR="00314C0C" w:rsidRPr="00231D6A" w:rsidRDefault="00314C0C" w:rsidP="00314C0C">
            <w:pPr>
              <w:pStyle w:val="Corpsdetexte"/>
              <w:spacing w:before="120" w:after="120"/>
              <w:jc w:val="both"/>
              <w:rPr>
                <w:rFonts w:cs="Arial"/>
                <w:szCs w:val="22"/>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54"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55" w:history="1">
              <w:r w:rsidRPr="005B7BEE">
                <w:rPr>
                  <w:rStyle w:val="HTMLprformatCar"/>
                  <w:lang w:val="en-US"/>
                </w:rPr>
                <w:t>https://www.dlcm.ch</w:t>
              </w:r>
            </w:hyperlink>
          </w:p>
          <w:p w14:paraId="6DD59792" w14:textId="04DE065D" w:rsidR="005651A7" w:rsidRPr="004F63DC" w:rsidRDefault="005651A7" w:rsidP="00314C0C">
            <w:pPr>
              <w:pStyle w:val="Corpsdetexte"/>
              <w:spacing w:before="120" w:after="0"/>
              <w:ind w:left="1200"/>
              <w:rPr>
                <w:rFonts w:cs="Arial"/>
                <w:szCs w:val="22"/>
                <w:lang w:val="en-GB"/>
              </w:rPr>
            </w:pPr>
          </w:p>
        </w:tc>
      </w:tr>
    </w:tbl>
    <w:p w14:paraId="35939F1B" w14:textId="77777777" w:rsidR="001E2B7B" w:rsidRPr="00231D6A" w:rsidRDefault="001E2B7B">
      <w:pPr>
        <w:pStyle w:val="Corpsdetexte"/>
        <w:rPr>
          <w:rFonts w:cs="Arial"/>
          <w:b/>
          <w:sz w:val="28"/>
          <w:lang w:val="en-GB"/>
        </w:rPr>
      </w:pPr>
    </w:p>
    <w:p w14:paraId="7B4B9DC8" w14:textId="77777777" w:rsidR="004F1D83" w:rsidRPr="00231D6A" w:rsidRDefault="004F1D83">
      <w:pPr>
        <w:pStyle w:val="Corpsdetexte"/>
        <w:rPr>
          <w:rFonts w:cs="Arial"/>
          <w:b/>
          <w:sz w:val="28"/>
          <w:lang w:val="en-GB"/>
        </w:rPr>
      </w:pPr>
    </w:p>
    <w:tbl>
      <w:tblPr>
        <w:tblStyle w:val="Grille"/>
        <w:tblW w:w="9547" w:type="dxa"/>
        <w:tblInd w:w="-5" w:type="dxa"/>
        <w:tblLayout w:type="fixed"/>
        <w:tblCellMar>
          <w:left w:w="103" w:type="dxa"/>
        </w:tblCellMar>
        <w:tblLook w:val="04A0" w:firstRow="1" w:lastRow="0" w:firstColumn="1" w:lastColumn="0" w:noHBand="0" w:noVBand="1"/>
      </w:tblPr>
      <w:tblGrid>
        <w:gridCol w:w="9547"/>
      </w:tblGrid>
      <w:tr w:rsidR="003F0EDA" w:rsidRPr="00231D6A" w14:paraId="3DE99B73" w14:textId="77777777" w:rsidTr="003F0EDA">
        <w:tc>
          <w:tcPr>
            <w:tcW w:w="9547" w:type="dxa"/>
            <w:shd w:val="clear" w:color="auto" w:fill="BFBFBF" w:themeFill="background1" w:themeFillShade="BF"/>
            <w:tcMar>
              <w:left w:w="103" w:type="dxa"/>
            </w:tcMar>
          </w:tcPr>
          <w:p w14:paraId="2A45415F" w14:textId="6AA18766" w:rsidR="00FF5CA6" w:rsidRPr="006E1E1D" w:rsidRDefault="00FF5CA6" w:rsidP="00FF5CA6">
            <w:pPr>
              <w:pStyle w:val="Titre1"/>
              <w:spacing w:before="240" w:after="120"/>
              <w:rPr>
                <w:lang w:val="en-GB"/>
              </w:rPr>
            </w:pPr>
            <w:bookmarkStart w:id="16" w:name="_Toc492288099"/>
            <w:r w:rsidRPr="000F46EE">
              <w:rPr>
                <w:lang w:val="en-GB"/>
              </w:rPr>
              <w:t>3. Data storage and preservation</w:t>
            </w:r>
            <w:bookmarkEnd w:id="16"/>
          </w:p>
        </w:tc>
      </w:tr>
      <w:tr w:rsidR="00FF5CA6" w:rsidRPr="00231D6A" w14:paraId="7B6519CA" w14:textId="77777777" w:rsidTr="003F0EDA">
        <w:tc>
          <w:tcPr>
            <w:tcW w:w="9547" w:type="dxa"/>
            <w:shd w:val="clear" w:color="auto" w:fill="auto"/>
            <w:tcMar>
              <w:left w:w="103" w:type="dxa"/>
            </w:tcMar>
          </w:tcPr>
          <w:p w14:paraId="1BB68B24" w14:textId="77777777" w:rsidR="005651A7" w:rsidRPr="008417AD" w:rsidRDefault="00F23F0F" w:rsidP="00231D6A">
            <w:pPr>
              <w:pStyle w:val="Titre2"/>
              <w:rPr>
                <w:color w:val="1F497D" w:themeColor="text2"/>
                <w:lang w:val="en-GB"/>
              </w:rPr>
            </w:pPr>
            <w:bookmarkStart w:id="17" w:name="_Toc491869032"/>
            <w:bookmarkStart w:id="18" w:name="_Toc492288100"/>
            <w:r w:rsidRPr="008417AD">
              <w:rPr>
                <w:color w:val="1F497D" w:themeColor="text2"/>
                <w:lang w:val="en-GB"/>
              </w:rPr>
              <w:t>3.1 How will your data be stored and backed-up during the research?</w:t>
            </w:r>
            <w:bookmarkEnd w:id="17"/>
            <w:bookmarkEnd w:id="18"/>
          </w:p>
          <w:p w14:paraId="4504A950" w14:textId="77777777" w:rsidR="005651A7" w:rsidRPr="008417AD" w:rsidRDefault="00F23F0F" w:rsidP="00A15513">
            <w:pPr>
              <w:pStyle w:val="Corpsdetexte"/>
              <w:rPr>
                <w:color w:val="1F497D" w:themeColor="text2"/>
              </w:rPr>
            </w:pPr>
            <w:r w:rsidRPr="008417AD">
              <w:rPr>
                <w:color w:val="1F497D" w:themeColor="text2"/>
              </w:rPr>
              <w:t>Questions you might want to consider:</w:t>
            </w:r>
          </w:p>
          <w:p w14:paraId="5EE0359B" w14:textId="35244B58" w:rsidR="005651A7" w:rsidRPr="008417AD" w:rsidRDefault="00F23F0F" w:rsidP="00D63A0B">
            <w:pPr>
              <w:pStyle w:val="Corpsdetexte"/>
              <w:numPr>
                <w:ilvl w:val="0"/>
                <w:numId w:val="43"/>
              </w:numPr>
              <w:rPr>
                <w:color w:val="1F497D" w:themeColor="text2"/>
              </w:rPr>
            </w:pPr>
            <w:r w:rsidRPr="008417AD">
              <w:rPr>
                <w:color w:val="1F497D" w:themeColor="text2"/>
              </w:rPr>
              <w:t>What is your storage capacity and where will the data be stored?</w:t>
            </w:r>
          </w:p>
          <w:p w14:paraId="5A756974" w14:textId="4C6B461C" w:rsidR="005651A7" w:rsidRPr="008417AD" w:rsidRDefault="00F23F0F" w:rsidP="00D63A0B">
            <w:pPr>
              <w:pStyle w:val="Corpsdetexte"/>
              <w:numPr>
                <w:ilvl w:val="0"/>
                <w:numId w:val="43"/>
              </w:numPr>
              <w:rPr>
                <w:color w:val="1F497D" w:themeColor="text2"/>
              </w:rPr>
            </w:pPr>
            <w:r w:rsidRPr="008417AD">
              <w:rPr>
                <w:color w:val="1F497D" w:themeColor="text2"/>
              </w:rPr>
              <w:t>What are the back-up procedures?</w:t>
            </w:r>
          </w:p>
          <w:p w14:paraId="655B616D" w14:textId="77777777" w:rsidR="005651A7" w:rsidRPr="008417AD" w:rsidRDefault="00F23F0F" w:rsidP="00A15513">
            <w:pPr>
              <w:pStyle w:val="Corpsdetexte"/>
              <w:rPr>
                <w:color w:val="1F497D" w:themeColor="text2"/>
              </w:rPr>
            </w:pPr>
            <w:r w:rsidRPr="008417AD">
              <w:rPr>
                <w:color w:val="1F497D" w:themeColor="text2"/>
              </w:rPr>
              <w:t>Please mention what the needs are in terms of data storage and where the data will be stored.</w:t>
            </w:r>
          </w:p>
          <w:p w14:paraId="7DB58E13" w14:textId="77777777" w:rsidR="005651A7" w:rsidRPr="008417AD" w:rsidRDefault="00F23F0F" w:rsidP="00A15513">
            <w:pPr>
              <w:pStyle w:val="Corpsdetexte"/>
              <w:rPr>
                <w:color w:val="1F497D" w:themeColor="text2"/>
              </w:rPr>
            </w:pPr>
            <w:r w:rsidRPr="008417AD">
              <w:rPr>
                <w:color w:val="1F497D" w:themeColor="text2"/>
              </w:rPr>
              <w:t>Please consider that data storage on laptops or hard drives, for example, is risky. Storage through IT teams is safer. If external services are asked for, it is important that this does not conflict with the policy of each entity involved in the project, especially concerning the issue of sensitive data.</w:t>
            </w:r>
          </w:p>
          <w:p w14:paraId="39187C4B" w14:textId="77777777" w:rsidR="005651A7" w:rsidRPr="00231D6A" w:rsidRDefault="00F23F0F" w:rsidP="00A15513">
            <w:pPr>
              <w:pStyle w:val="Corpsdetexte"/>
              <w:rPr>
                <w:b/>
                <w:sz w:val="28"/>
                <w:lang w:val="en-GB"/>
              </w:rPr>
            </w:pPr>
            <w:r w:rsidRPr="008417AD">
              <w:rPr>
                <w:color w:val="1F497D" w:themeColor="text2"/>
              </w:rPr>
              <w:t>Please specify your back-up procedure (frequency of updates, responsibilities, automatic/manual process, security measures, etc.)</w:t>
            </w:r>
          </w:p>
        </w:tc>
      </w:tr>
      <w:tr w:rsidR="00FF5CA6" w:rsidRPr="00231D6A" w14:paraId="14730CDC" w14:textId="77777777" w:rsidTr="003F0EDA">
        <w:tc>
          <w:tcPr>
            <w:tcW w:w="9547" w:type="dxa"/>
            <w:shd w:val="clear" w:color="auto" w:fill="auto"/>
            <w:tcMar>
              <w:left w:w="103" w:type="dxa"/>
            </w:tcMar>
          </w:tcPr>
          <w:p w14:paraId="709B64B3" w14:textId="77777777" w:rsidR="005651A7" w:rsidRPr="00231D6A" w:rsidRDefault="00F23F0F" w:rsidP="00FF0311">
            <w:pPr>
              <w:pStyle w:val="Corpsdetexte"/>
              <w:spacing w:before="120" w:after="120"/>
              <w:rPr>
                <w:rFonts w:cs="Arial"/>
                <w:b/>
                <w:sz w:val="28"/>
                <w:lang w:val="en-GB"/>
              </w:rPr>
            </w:pPr>
            <w:r w:rsidRPr="00231D6A">
              <w:rPr>
                <w:rFonts w:cs="Arial"/>
                <w:b/>
                <w:lang w:val="en-GB"/>
              </w:rPr>
              <w:t>Recommendations</w:t>
            </w:r>
          </w:p>
        </w:tc>
      </w:tr>
      <w:tr w:rsidR="00FF5CA6" w:rsidRPr="00231D6A" w14:paraId="1A24412F" w14:textId="77777777" w:rsidTr="003F0EDA">
        <w:tc>
          <w:tcPr>
            <w:tcW w:w="9547" w:type="dxa"/>
            <w:shd w:val="clear" w:color="auto" w:fill="auto"/>
            <w:tcMar>
              <w:left w:w="103" w:type="dxa"/>
            </w:tcMar>
          </w:tcPr>
          <w:p w14:paraId="320C3A45" w14:textId="1988C30E" w:rsidR="00AB2971" w:rsidRPr="00231D6A" w:rsidRDefault="00584F2B" w:rsidP="006C1DF5">
            <w:pPr>
              <w:pStyle w:val="Corpsdetexte"/>
              <w:spacing w:before="120" w:after="120"/>
              <w:jc w:val="both"/>
              <w:rPr>
                <w:rFonts w:cs="Arial"/>
                <w:lang w:val="en-GB"/>
              </w:rPr>
            </w:pPr>
            <w:r>
              <w:rPr>
                <w:rFonts w:cs="Arial"/>
                <w:lang w:val="en-GB"/>
              </w:rPr>
              <w:t xml:space="preserve">Ask for </w:t>
            </w:r>
            <w:r w:rsidR="00550791">
              <w:rPr>
                <w:rFonts w:cs="Arial"/>
                <w:lang w:val="en-GB"/>
              </w:rPr>
              <w:t xml:space="preserve">your </w:t>
            </w:r>
            <w:r>
              <w:rPr>
                <w:rFonts w:cs="Arial"/>
                <w:lang w:val="en-GB"/>
              </w:rPr>
              <w:t>institutional storage solutions.</w:t>
            </w:r>
          </w:p>
        </w:tc>
      </w:tr>
      <w:tr w:rsidR="00FF5CA6" w:rsidRPr="00231D6A" w14:paraId="2C76D98C" w14:textId="77777777" w:rsidTr="003F0EDA">
        <w:tc>
          <w:tcPr>
            <w:tcW w:w="9547" w:type="dxa"/>
            <w:shd w:val="clear" w:color="auto" w:fill="auto"/>
            <w:tcMar>
              <w:left w:w="103" w:type="dxa"/>
            </w:tcMar>
          </w:tcPr>
          <w:p w14:paraId="7BE572ED" w14:textId="77777777" w:rsidR="00F23F0F" w:rsidRPr="00231D6A" w:rsidRDefault="00ED1E88" w:rsidP="00ED1E88">
            <w:pPr>
              <w:pStyle w:val="Corpsdetexte"/>
              <w:spacing w:before="120" w:after="120"/>
              <w:rPr>
                <w:rFonts w:cs="Arial"/>
                <w:b/>
                <w:i/>
                <w:lang w:val="en-GB"/>
              </w:rPr>
            </w:pPr>
            <w:r w:rsidRPr="00231D6A">
              <w:rPr>
                <w:rFonts w:cs="Arial"/>
                <w:b/>
                <w:i/>
                <w:lang w:val="en-GB"/>
              </w:rPr>
              <w:t>Examples of answer</w:t>
            </w:r>
          </w:p>
        </w:tc>
      </w:tr>
      <w:tr w:rsidR="00FF5CA6" w:rsidRPr="00231D6A" w14:paraId="1392D587" w14:textId="77777777" w:rsidTr="003F0EDA">
        <w:tc>
          <w:tcPr>
            <w:tcW w:w="9547" w:type="dxa"/>
            <w:shd w:val="clear" w:color="auto" w:fill="auto"/>
            <w:tcMar>
              <w:left w:w="103" w:type="dxa"/>
            </w:tcMar>
          </w:tcPr>
          <w:p w14:paraId="6684959E" w14:textId="77777777" w:rsidR="005651A7" w:rsidRPr="00231D6A" w:rsidRDefault="00F23F0F" w:rsidP="00ED1E88">
            <w:pPr>
              <w:pStyle w:val="Corpsdetexte"/>
              <w:spacing w:before="120" w:after="0"/>
              <w:jc w:val="both"/>
              <w:rPr>
                <w:rFonts w:cs="Arial"/>
                <w:b/>
                <w:lang w:val="en-GB"/>
              </w:rPr>
            </w:pPr>
            <w:r w:rsidRPr="00231D6A">
              <w:rPr>
                <w:rFonts w:cs="Arial"/>
                <w:b/>
                <w:lang w:val="en-GB"/>
              </w:rPr>
              <w:t xml:space="preserve">Example 1 : </w:t>
            </w:r>
          </w:p>
          <w:p w14:paraId="076CAC5D" w14:textId="77777777" w:rsidR="005651A7" w:rsidRPr="00231D6A" w:rsidRDefault="00F23F0F">
            <w:pPr>
              <w:pStyle w:val="Corpsdetexte"/>
              <w:spacing w:before="120" w:after="120"/>
              <w:jc w:val="both"/>
              <w:rPr>
                <w:rFonts w:cs="Arial"/>
                <w:lang w:val="en-GB"/>
              </w:rPr>
            </w:pPr>
            <w:r w:rsidRPr="00231D6A">
              <w:rPr>
                <w:rFonts w:cs="Arial"/>
                <w:lang w:val="en-GB"/>
              </w:rPr>
              <w:t>Storage and back up will be in three places:</w:t>
            </w:r>
          </w:p>
          <w:p w14:paraId="6F1D16B7" w14:textId="004C49BC" w:rsidR="005651A7" w:rsidRPr="00231D6A" w:rsidRDefault="00F23F0F" w:rsidP="00D63A0B">
            <w:pPr>
              <w:pStyle w:val="Corpsdetexte"/>
              <w:numPr>
                <w:ilvl w:val="0"/>
                <w:numId w:val="32"/>
              </w:numPr>
              <w:spacing w:before="120" w:after="120"/>
              <w:rPr>
                <w:rFonts w:cs="Arial"/>
                <w:lang w:val="en-GB"/>
              </w:rPr>
            </w:pPr>
            <w:r w:rsidRPr="00231D6A">
              <w:rPr>
                <w:rFonts w:cs="Arial"/>
                <w:lang w:val="en-GB"/>
              </w:rPr>
              <w:t>On Laptop of [Name of Researcher]</w:t>
            </w:r>
          </w:p>
          <w:p w14:paraId="49FD6DC1" w14:textId="09B559D6" w:rsidR="005651A7" w:rsidRPr="00231D6A" w:rsidRDefault="00F23F0F" w:rsidP="00D63A0B">
            <w:pPr>
              <w:pStyle w:val="Corpsdetexte"/>
              <w:numPr>
                <w:ilvl w:val="0"/>
                <w:numId w:val="32"/>
              </w:numPr>
              <w:spacing w:before="120" w:after="120"/>
              <w:rPr>
                <w:rFonts w:cs="Arial"/>
                <w:lang w:val="en-GB"/>
              </w:rPr>
            </w:pPr>
            <w:r w:rsidRPr="00231D6A">
              <w:rPr>
                <w:rFonts w:cs="Arial"/>
                <w:lang w:val="en-GB"/>
              </w:rPr>
              <w:t>On a portable storage device (hard drive)</w:t>
            </w:r>
          </w:p>
          <w:p w14:paraId="1A6867F2" w14:textId="0D44247D" w:rsidR="005651A7" w:rsidRPr="00231D6A" w:rsidRDefault="00F23F0F" w:rsidP="00D63A0B">
            <w:pPr>
              <w:pStyle w:val="Corpsdetexte"/>
              <w:numPr>
                <w:ilvl w:val="0"/>
                <w:numId w:val="32"/>
              </w:numPr>
              <w:spacing w:before="120" w:after="120"/>
              <w:rPr>
                <w:rFonts w:cs="Arial"/>
                <w:lang w:val="en-GB"/>
              </w:rPr>
            </w:pPr>
            <w:r w:rsidRPr="00231D6A">
              <w:rPr>
                <w:rFonts w:cs="Arial"/>
                <w:lang w:val="en-GB"/>
              </w:rPr>
              <w:t xml:space="preserve">On institutional collaborative storage </w:t>
            </w:r>
          </w:p>
          <w:p w14:paraId="326878CB" w14:textId="77777777" w:rsidR="005651A7" w:rsidRPr="00231D6A" w:rsidRDefault="00F23F0F" w:rsidP="00C55384">
            <w:pPr>
              <w:pStyle w:val="Corpsdetexte"/>
              <w:spacing w:before="0" w:after="120"/>
              <w:jc w:val="both"/>
              <w:rPr>
                <w:rFonts w:cs="Arial"/>
                <w:lang w:val="en-GB"/>
              </w:rPr>
            </w:pPr>
            <w:r w:rsidRPr="00231D6A">
              <w:rPr>
                <w:rFonts w:cs="Arial"/>
                <w:lang w:val="en-GB"/>
              </w:rPr>
              <w:t>[Name of Researcher] will be responsible for the storage and back up of data. This will be done weekly.</w:t>
            </w:r>
            <w:r w:rsidR="00C55384" w:rsidRPr="00231D6A">
              <w:rPr>
                <w:rFonts w:cs="Arial"/>
                <w:lang w:val="en-GB"/>
              </w:rPr>
              <w:t xml:space="preserve"> </w:t>
            </w:r>
            <w:r w:rsidRPr="00231D6A">
              <w:rPr>
                <w:rFonts w:cs="Arial"/>
                <w:lang w:val="en-GB"/>
              </w:rPr>
              <w:t>Backups on the institutional infrastructure are automated using the RSYNC tool.</w:t>
            </w:r>
          </w:p>
          <w:p w14:paraId="6CEEE154" w14:textId="0A3884AE" w:rsidR="00F23F0F" w:rsidRPr="00231D6A" w:rsidRDefault="00F23F0F" w:rsidP="000C3FBE">
            <w:pPr>
              <w:pStyle w:val="Corpsdetexte"/>
              <w:spacing w:before="120" w:after="120"/>
              <w:jc w:val="both"/>
              <w:rPr>
                <w:rFonts w:cs="Arial"/>
                <w:b/>
                <w:lang w:val="en-GB"/>
              </w:rPr>
            </w:pPr>
            <w:r w:rsidRPr="00231D6A">
              <w:rPr>
                <w:rFonts w:cs="Arial"/>
                <w:b/>
                <w:lang w:val="en-GB"/>
              </w:rPr>
              <w:t>Example 2</w:t>
            </w:r>
            <w:r w:rsidR="0090192C" w:rsidRPr="00231D6A">
              <w:rPr>
                <w:rFonts w:cs="Arial"/>
                <w:b/>
                <w:lang w:val="en-GB"/>
              </w:rPr>
              <w:t xml:space="preserve"> </w:t>
            </w:r>
            <w:r w:rsidRPr="00231D6A">
              <w:rPr>
                <w:rFonts w:cs="Arial"/>
                <w:b/>
                <w:lang w:val="en-GB"/>
              </w:rPr>
              <w:t>:</w:t>
            </w:r>
          </w:p>
          <w:p w14:paraId="23474EB3" w14:textId="77777777" w:rsidR="005651A7" w:rsidRPr="00231D6A" w:rsidRDefault="00F23F0F" w:rsidP="00ED1E88">
            <w:pPr>
              <w:pStyle w:val="Corpsdetexte"/>
              <w:spacing w:before="0" w:after="120"/>
              <w:jc w:val="both"/>
              <w:rPr>
                <w:rFonts w:cs="Arial"/>
                <w:lang w:val="en-GB"/>
              </w:rPr>
            </w:pPr>
            <w:r w:rsidRPr="00231D6A">
              <w:rPr>
                <w:rFonts w:cs="Arial"/>
                <w:lang w:val="en-GB"/>
              </w:rPr>
              <w:t>Original notebooks and hardcopies of all NMR and mass spectra are stored in the PI’s laboratory. Additional electronic data will be stored on the PI’s computer, which is backed up daily. Additionally, the laboratory will make use of the PI’s lab server space at institution’s storage facility for a second repository of data storage. The PI’s lab has access to up to 1 terabyte of information storage, which can be expanded if needed.</w:t>
            </w:r>
          </w:p>
          <w:p w14:paraId="01A2F42F" w14:textId="77777777" w:rsidR="005651A7" w:rsidRPr="00231D6A" w:rsidRDefault="00F23F0F" w:rsidP="00C55384">
            <w:pPr>
              <w:pStyle w:val="Corpsdetexte"/>
              <w:spacing w:before="120" w:after="120"/>
              <w:jc w:val="both"/>
              <w:rPr>
                <w:rFonts w:cs="Arial"/>
                <w:lang w:val="en-GB"/>
              </w:rPr>
            </w:pPr>
            <w:r w:rsidRPr="00231D6A">
              <w:rPr>
                <w:rFonts w:cs="Arial"/>
                <w:lang w:val="en-GB"/>
              </w:rPr>
              <w:t>All the project data will be stored using the institution’s Collaborative Storage, which is backed-up on a regular basis.</w:t>
            </w:r>
          </w:p>
          <w:p w14:paraId="637E69AB" w14:textId="3546B10D" w:rsidR="00F23F0F" w:rsidRPr="00231D6A" w:rsidRDefault="00F23F0F" w:rsidP="00C55384">
            <w:pPr>
              <w:pStyle w:val="Corpsdetexte"/>
              <w:spacing w:before="120" w:after="120"/>
              <w:jc w:val="both"/>
              <w:rPr>
                <w:rFonts w:cs="Arial"/>
                <w:b/>
                <w:lang w:val="en-GB"/>
              </w:rPr>
            </w:pPr>
            <w:r w:rsidRPr="00231D6A">
              <w:rPr>
                <w:rFonts w:cs="Arial"/>
                <w:b/>
                <w:lang w:val="en-GB"/>
              </w:rPr>
              <w:t>Example 3</w:t>
            </w:r>
            <w:r w:rsidR="0090192C" w:rsidRPr="00231D6A">
              <w:rPr>
                <w:rFonts w:cs="Arial"/>
                <w:b/>
                <w:lang w:val="en-GB"/>
              </w:rPr>
              <w:t xml:space="preserve"> </w:t>
            </w:r>
            <w:r w:rsidRPr="00231D6A">
              <w:rPr>
                <w:rFonts w:cs="Arial"/>
                <w:b/>
                <w:lang w:val="en-GB"/>
              </w:rPr>
              <w:t xml:space="preserve">: </w:t>
            </w:r>
          </w:p>
          <w:p w14:paraId="03A8A09D" w14:textId="77777777" w:rsidR="005651A7" w:rsidRPr="00231D6A" w:rsidRDefault="00F23F0F" w:rsidP="00C55384">
            <w:pPr>
              <w:pStyle w:val="Corpsdetexte"/>
              <w:spacing w:before="120" w:after="120"/>
              <w:jc w:val="both"/>
              <w:rPr>
                <w:rFonts w:cs="Arial"/>
                <w:lang w:val="en-GB"/>
              </w:rPr>
            </w:pPr>
            <w:r w:rsidRPr="00231D6A">
              <w:rPr>
                <w:rFonts w:cs="Arial"/>
                <w:lang w:val="en-GB"/>
              </w:rPr>
              <w:t>All our data will be uploaded to our Electronic Laboratory Notebook. The data is stored on institutional storage facilities and it is set up by our IT support to be automatically backed up daily.</w:t>
            </w:r>
          </w:p>
          <w:p w14:paraId="77265DA8" w14:textId="7403083E" w:rsidR="005651A7" w:rsidRPr="00231D6A" w:rsidRDefault="00F23F0F" w:rsidP="0090192C">
            <w:pPr>
              <w:pStyle w:val="Corpsdetexte"/>
              <w:spacing w:before="0" w:after="120"/>
              <w:jc w:val="both"/>
              <w:rPr>
                <w:rFonts w:cs="Arial"/>
                <w:b/>
                <w:lang w:val="en-GB"/>
              </w:rPr>
            </w:pPr>
            <w:r w:rsidRPr="00231D6A">
              <w:rPr>
                <w:rFonts w:cs="Arial"/>
                <w:b/>
                <w:lang w:val="en-GB"/>
              </w:rPr>
              <w:t>Example 4</w:t>
            </w:r>
            <w:r w:rsidR="0090192C" w:rsidRPr="00231D6A">
              <w:rPr>
                <w:rFonts w:cs="Arial"/>
                <w:b/>
                <w:lang w:val="en-GB"/>
              </w:rPr>
              <w:t xml:space="preserve"> </w:t>
            </w:r>
            <w:r w:rsidRPr="00231D6A">
              <w:rPr>
                <w:rFonts w:cs="Arial"/>
                <w:b/>
                <w:lang w:val="en-GB"/>
              </w:rPr>
              <w:t>:</w:t>
            </w:r>
          </w:p>
          <w:p w14:paraId="15E3DFD5" w14:textId="77777777" w:rsidR="005651A7" w:rsidRPr="00231D6A" w:rsidRDefault="00F23F0F" w:rsidP="00C40955">
            <w:pPr>
              <w:spacing w:after="120"/>
              <w:jc w:val="both"/>
              <w:rPr>
                <w:rFonts w:ascii="Arial" w:hAnsi="Arial" w:cs="Arial"/>
                <w:sz w:val="22"/>
                <w:lang w:val="en-GB"/>
              </w:rPr>
            </w:pPr>
            <w:r w:rsidRPr="00231D6A">
              <w:rPr>
                <w:rFonts w:ascii="Arial" w:hAnsi="Arial" w:cs="Arial"/>
                <w:sz w:val="22"/>
                <w:lang w:val="en-GB"/>
              </w:rPr>
              <w:t>The EPFL centralized file storage service follows the best practices and standards regarding storage, for instance high availability, multiple levels of data protection, partnership with providers for support. The service is managed centrally by the hosting department of the</w:t>
            </w:r>
            <w:r w:rsidR="00CB04DF" w:rsidRPr="00231D6A">
              <w:rPr>
                <w:rFonts w:ascii="Arial" w:hAnsi="Arial" w:cs="Arial"/>
                <w:sz w:val="22"/>
                <w:lang w:val="en-GB"/>
              </w:rPr>
              <w:t xml:space="preserve"> Vice Presidency for Information Systems</w:t>
            </w:r>
            <w:r w:rsidRPr="00231D6A">
              <w:rPr>
                <w:rFonts w:ascii="Arial" w:hAnsi="Arial" w:cs="Arial"/>
                <w:sz w:val="22"/>
                <w:lang w:val="en-GB"/>
              </w:rPr>
              <w:t xml:space="preserve"> </w:t>
            </w:r>
            <w:r w:rsidR="00CB04DF" w:rsidRPr="00231D6A">
              <w:rPr>
                <w:rFonts w:ascii="Arial" w:hAnsi="Arial" w:cs="Arial"/>
                <w:sz w:val="22"/>
                <w:lang w:val="en-GB"/>
              </w:rPr>
              <w:t>(</w:t>
            </w:r>
            <w:r w:rsidRPr="00231D6A">
              <w:rPr>
                <w:rFonts w:ascii="Arial" w:hAnsi="Arial" w:cs="Arial"/>
                <w:sz w:val="22"/>
                <w:lang w:val="en-GB"/>
              </w:rPr>
              <w:t>VPSI</w:t>
            </w:r>
            <w:r w:rsidR="00CB04DF" w:rsidRPr="00231D6A">
              <w:rPr>
                <w:rFonts w:ascii="Arial" w:hAnsi="Arial" w:cs="Arial"/>
                <w:sz w:val="22"/>
                <w:lang w:val="en-GB"/>
              </w:rPr>
              <w:t>)</w:t>
            </w:r>
            <w:r w:rsidRPr="00231D6A">
              <w:rPr>
                <w:rFonts w:ascii="Arial" w:hAnsi="Arial" w:cs="Arial"/>
                <w:sz w:val="22"/>
                <w:lang w:val="en-GB"/>
              </w:rPr>
              <w:t xml:space="preserve"> and ensures security, coherence, pertinence, integrity and high-availability. </w:t>
            </w:r>
          </w:p>
          <w:p w14:paraId="620EB423" w14:textId="77777777" w:rsidR="005651A7" w:rsidRPr="00231D6A" w:rsidRDefault="00F23F0F" w:rsidP="00C40955">
            <w:pPr>
              <w:spacing w:after="120"/>
              <w:jc w:val="both"/>
              <w:rPr>
                <w:rFonts w:ascii="Arial" w:hAnsi="Arial" w:cs="Arial"/>
                <w:sz w:val="22"/>
                <w:lang w:val="en-GB"/>
              </w:rPr>
            </w:pPr>
            <w:r w:rsidRPr="00231D6A">
              <w:rPr>
                <w:rFonts w:ascii="Arial" w:hAnsi="Arial" w:cs="Arial"/>
                <w:sz w:val="22"/>
                <w:lang w:val="en-GB"/>
              </w:rPr>
              <w:t xml:space="preserve">Two distinct storage locations can be found on the EPFL campus with replication between the two. Physical servers’ pairing and clustering guarantees local redundancy of data. Moreover, volume mirroring protects data in case of disaster on the primary site. The copy is </w:t>
            </w:r>
            <w:r w:rsidR="001C5511" w:rsidRPr="00231D6A">
              <w:rPr>
                <w:rFonts w:ascii="Arial" w:hAnsi="Arial" w:cs="Arial"/>
                <w:sz w:val="22"/>
                <w:lang w:val="en-GB"/>
              </w:rPr>
              <w:t>asynchronous</w:t>
            </w:r>
            <w:r w:rsidRPr="00231D6A">
              <w:rPr>
                <w:rFonts w:ascii="Arial" w:hAnsi="Arial" w:cs="Arial"/>
                <w:sz w:val="22"/>
                <w:lang w:val="en-GB"/>
              </w:rPr>
              <w:t xml:space="preserve"> and automatic and runs every two hours. </w:t>
            </w:r>
          </w:p>
          <w:p w14:paraId="692180AC" w14:textId="77777777" w:rsidR="005651A7" w:rsidRPr="00231D6A" w:rsidRDefault="00F23F0F" w:rsidP="00C40955">
            <w:pPr>
              <w:spacing w:after="120"/>
              <w:jc w:val="both"/>
              <w:rPr>
                <w:rFonts w:ascii="Arial" w:hAnsi="Arial" w:cs="Arial"/>
                <w:sz w:val="22"/>
                <w:lang w:val="en-GB"/>
              </w:rPr>
            </w:pPr>
            <w:r w:rsidRPr="00231D6A">
              <w:rPr>
                <w:rFonts w:ascii="Arial" w:hAnsi="Arial" w:cs="Arial"/>
                <w:sz w:val="22"/>
                <w:lang w:val="en-GB"/>
              </w:rPr>
              <w:t>The file servers are virtualized for separation between logical data and physical storage</w:t>
            </w:r>
            <w:r w:rsidR="002A603C" w:rsidRPr="00231D6A">
              <w:rPr>
                <w:rFonts w:ascii="Arial" w:hAnsi="Arial" w:cs="Arial"/>
                <w:sz w:val="22"/>
                <w:lang w:val="en-GB"/>
              </w:rPr>
              <w:t>,</w:t>
            </w:r>
            <w:r w:rsidRPr="00231D6A">
              <w:rPr>
                <w:rFonts w:ascii="Arial" w:hAnsi="Arial" w:cs="Arial"/>
                <w:sz w:val="22"/>
                <w:lang w:val="en-GB"/>
              </w:rPr>
              <w:t xml:space="preserve"> RAID groups ensure physical storage protection: data is split in chunks written on many disks with double parity. Moreover, volume snapshots are used and can allow user restoration of previous versions if need be. For specific needs, optional backup on tape can also be done.</w:t>
            </w:r>
          </w:p>
          <w:p w14:paraId="45523E25" w14:textId="77777777" w:rsidR="005651A7" w:rsidRPr="00231D6A" w:rsidRDefault="00F23F0F" w:rsidP="00C40955">
            <w:pPr>
              <w:spacing w:after="120"/>
              <w:jc w:val="both"/>
              <w:rPr>
                <w:rFonts w:ascii="Arial" w:hAnsi="Arial" w:cs="Arial"/>
                <w:sz w:val="22"/>
                <w:lang w:val="en-GB"/>
              </w:rPr>
            </w:pPr>
            <w:r w:rsidRPr="00231D6A">
              <w:rPr>
                <w:rFonts w:ascii="Arial" w:hAnsi="Arial" w:cs="Arial"/>
                <w:sz w:val="22"/>
                <w:lang w:val="en-GB"/>
              </w:rPr>
              <w:t>Access to the data is managed by the owner of the volumes through the identity management system of EPFL. Any person who needs access to data has therefore to be a registered and verified user in the identity management system.</w:t>
            </w:r>
          </w:p>
          <w:p w14:paraId="7F26EE59" w14:textId="77777777" w:rsidR="005651A7" w:rsidRPr="00231D6A" w:rsidRDefault="00F23F0F" w:rsidP="00C40955">
            <w:pPr>
              <w:spacing w:after="120"/>
              <w:jc w:val="both"/>
              <w:rPr>
                <w:rFonts w:ascii="Arial" w:hAnsi="Arial" w:cs="Arial"/>
                <w:sz w:val="22"/>
                <w:lang w:val="en-GB"/>
              </w:rPr>
            </w:pPr>
            <w:r w:rsidRPr="00231D6A">
              <w:rPr>
                <w:rFonts w:ascii="Arial" w:hAnsi="Arial" w:cs="Arial"/>
                <w:sz w:val="22"/>
                <w:lang w:val="en-GB"/>
              </w:rPr>
              <w:t>Our data is going to be stored on this platform.</w:t>
            </w:r>
          </w:p>
        </w:tc>
      </w:tr>
      <w:tr w:rsidR="00FF5CA6" w:rsidRPr="00231D6A" w14:paraId="77C9C505" w14:textId="77777777" w:rsidTr="003F0EDA">
        <w:tc>
          <w:tcPr>
            <w:tcW w:w="9547" w:type="dxa"/>
            <w:shd w:val="clear" w:color="auto" w:fill="auto"/>
            <w:tcMar>
              <w:left w:w="103" w:type="dxa"/>
            </w:tcMar>
          </w:tcPr>
          <w:p w14:paraId="6DC61EEC" w14:textId="77777777" w:rsidR="002617C7" w:rsidRPr="00231D6A" w:rsidRDefault="002617C7" w:rsidP="002617C7">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62CD4480" w14:textId="073EDC7D" w:rsidR="005651A7" w:rsidRPr="002617C7" w:rsidRDefault="002617C7" w:rsidP="00A60382">
            <w:pPr>
              <w:pStyle w:val="Corpsdetexte"/>
              <w:spacing w:before="120" w:after="120"/>
              <w:jc w:val="both"/>
              <w:rPr>
                <w:rFonts w:cs="Arial"/>
                <w:szCs w:val="22"/>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56"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57" w:history="1">
              <w:r w:rsidRPr="005B7BEE">
                <w:rPr>
                  <w:rStyle w:val="HTMLprformatCar"/>
                  <w:lang w:val="en-US"/>
                </w:rPr>
                <w:t>https://www.dlcm.ch</w:t>
              </w:r>
            </w:hyperlink>
          </w:p>
        </w:tc>
      </w:tr>
      <w:tr w:rsidR="00FF5CA6" w:rsidRPr="00231D6A" w14:paraId="3C1148AB" w14:textId="77777777" w:rsidTr="003F0EDA">
        <w:tc>
          <w:tcPr>
            <w:tcW w:w="9547" w:type="dxa"/>
            <w:shd w:val="clear" w:color="auto" w:fill="auto"/>
            <w:tcMar>
              <w:left w:w="103" w:type="dxa"/>
            </w:tcMar>
          </w:tcPr>
          <w:p w14:paraId="16D904A4" w14:textId="77777777" w:rsidR="00877653" w:rsidRDefault="00877653" w:rsidP="00FF3E4B">
            <w:pPr>
              <w:pStyle w:val="Titre2"/>
              <w:rPr>
                <w:lang w:val="en-GB"/>
              </w:rPr>
            </w:pPr>
            <w:bookmarkStart w:id="19" w:name="_Toc492288101"/>
          </w:p>
          <w:p w14:paraId="12983C44" w14:textId="26C2B651" w:rsidR="005651A7" w:rsidRPr="008417AD" w:rsidRDefault="00F23F0F" w:rsidP="00FF3E4B">
            <w:pPr>
              <w:pStyle w:val="Titre2"/>
              <w:rPr>
                <w:color w:val="1F497D" w:themeColor="text2"/>
                <w:lang w:val="en-GB"/>
              </w:rPr>
            </w:pPr>
            <w:r w:rsidRPr="008417AD">
              <w:rPr>
                <w:color w:val="1F497D" w:themeColor="text2"/>
                <w:lang w:val="en-GB"/>
              </w:rPr>
              <w:t>3.2 What is your data preservation plan?</w:t>
            </w:r>
            <w:bookmarkEnd w:id="19"/>
          </w:p>
          <w:p w14:paraId="754CC275" w14:textId="77777777" w:rsidR="005651A7" w:rsidRPr="008417AD" w:rsidRDefault="00F23F0F" w:rsidP="00A15513">
            <w:pPr>
              <w:pStyle w:val="Corpsdetexte"/>
              <w:rPr>
                <w:color w:val="1F497D" w:themeColor="text2"/>
              </w:rPr>
            </w:pPr>
            <w:r w:rsidRPr="008417AD">
              <w:rPr>
                <w:color w:val="1F497D" w:themeColor="text2"/>
              </w:rPr>
              <w:t>Questions you might want to consider:</w:t>
            </w:r>
          </w:p>
          <w:p w14:paraId="1CCD06D4" w14:textId="5E537486" w:rsidR="005651A7" w:rsidRPr="008417AD" w:rsidRDefault="00F23F0F" w:rsidP="00D63A0B">
            <w:pPr>
              <w:pStyle w:val="Corpsdetexte"/>
              <w:numPr>
                <w:ilvl w:val="0"/>
                <w:numId w:val="44"/>
              </w:numPr>
              <w:rPr>
                <w:color w:val="1F497D" w:themeColor="text2"/>
              </w:rPr>
            </w:pPr>
            <w:r w:rsidRPr="008417AD">
              <w:rPr>
                <w:color w:val="1F497D" w:themeColor="text2"/>
              </w:rPr>
              <w:t>What procedures would be used to select data to be preserved?</w:t>
            </w:r>
          </w:p>
          <w:p w14:paraId="008BC478" w14:textId="42AA1D89" w:rsidR="005651A7" w:rsidRPr="008417AD" w:rsidRDefault="00F23F0F" w:rsidP="00D63A0B">
            <w:pPr>
              <w:pStyle w:val="Corpsdetexte"/>
              <w:numPr>
                <w:ilvl w:val="0"/>
                <w:numId w:val="44"/>
              </w:numPr>
              <w:rPr>
                <w:color w:val="1F497D" w:themeColor="text2"/>
              </w:rPr>
            </w:pPr>
            <w:r w:rsidRPr="008417AD">
              <w:rPr>
                <w:color w:val="1F497D" w:themeColor="text2"/>
              </w:rPr>
              <w:t>What file formats will be used for preservation?</w:t>
            </w:r>
          </w:p>
          <w:p w14:paraId="0CFCCDB8" w14:textId="77777777" w:rsidR="005651A7" w:rsidRPr="008417AD" w:rsidRDefault="00F23F0F" w:rsidP="00A15513">
            <w:pPr>
              <w:pStyle w:val="Corpsdetexte"/>
              <w:rPr>
                <w:color w:val="1F497D" w:themeColor="text2"/>
              </w:rPr>
            </w:pPr>
            <w:r w:rsidRPr="008417AD">
              <w:rPr>
                <w:color w:val="1F497D" w:themeColor="text2"/>
              </w:rPr>
              <w:t>Please specify which data will be retained, shared and archived after the completion of the project and the corresponding data selection procedure (e.g. long-term value, potential value for re-use, obligations to destroy some data, etc.). Please outline a long-term preservation plan for the datasets beyond the lifetime of the project.</w:t>
            </w:r>
          </w:p>
          <w:p w14:paraId="596CC012" w14:textId="77777777" w:rsidR="005651A7" w:rsidRPr="00231D6A" w:rsidRDefault="00F23F0F" w:rsidP="00A15513">
            <w:pPr>
              <w:pStyle w:val="Corpsdetexte"/>
              <w:rPr>
                <w:lang w:val="en-GB"/>
              </w:rPr>
            </w:pPr>
            <w:r w:rsidRPr="008417AD">
              <w:rPr>
                <w:color w:val="1F497D" w:themeColor="text2"/>
              </w:rPr>
              <w:t>In particular, comment on the choice of file formats and the use of community standards.</w:t>
            </w:r>
          </w:p>
        </w:tc>
      </w:tr>
      <w:tr w:rsidR="00FF5CA6" w:rsidRPr="00231D6A" w14:paraId="538D3883" w14:textId="77777777" w:rsidTr="003F0EDA">
        <w:tc>
          <w:tcPr>
            <w:tcW w:w="9547" w:type="dxa"/>
            <w:shd w:val="clear" w:color="auto" w:fill="auto"/>
            <w:tcMar>
              <w:left w:w="103" w:type="dxa"/>
            </w:tcMar>
          </w:tcPr>
          <w:p w14:paraId="7E1DAD45" w14:textId="4601D9EB" w:rsidR="00F23F0F" w:rsidRPr="00231D6A" w:rsidRDefault="00F23F0F" w:rsidP="009F7DB0">
            <w:pPr>
              <w:pStyle w:val="Corpsdetexte"/>
              <w:spacing w:before="120" w:after="120"/>
              <w:rPr>
                <w:rFonts w:cs="Arial"/>
                <w:b/>
                <w:lang w:val="en-GB"/>
              </w:rPr>
            </w:pPr>
            <w:r w:rsidRPr="00231D6A">
              <w:rPr>
                <w:rFonts w:cs="Arial"/>
                <w:b/>
                <w:lang w:val="en-GB"/>
              </w:rPr>
              <w:t>Recommendations</w:t>
            </w:r>
          </w:p>
        </w:tc>
      </w:tr>
      <w:tr w:rsidR="00FF5CA6" w:rsidRPr="00231D6A" w14:paraId="6F5F5741" w14:textId="77777777" w:rsidTr="003F0EDA">
        <w:tc>
          <w:tcPr>
            <w:tcW w:w="9547" w:type="dxa"/>
            <w:shd w:val="clear" w:color="auto" w:fill="auto"/>
            <w:tcMar>
              <w:left w:w="103" w:type="dxa"/>
            </w:tcMar>
          </w:tcPr>
          <w:p w14:paraId="6BBDCA96" w14:textId="77777777" w:rsidR="005651A7" w:rsidRPr="00231D6A" w:rsidRDefault="00F23F0F" w:rsidP="009368DB">
            <w:pPr>
              <w:pStyle w:val="Corpsdetexte"/>
              <w:spacing w:before="120" w:after="120"/>
              <w:jc w:val="both"/>
              <w:rPr>
                <w:rFonts w:cs="Arial"/>
                <w:lang w:val="en-GB"/>
              </w:rPr>
            </w:pPr>
            <w:r w:rsidRPr="00231D6A">
              <w:rPr>
                <w:rFonts w:cs="Arial"/>
                <w:lang w:val="en-GB"/>
              </w:rPr>
              <w:t xml:space="preserve">Describe the procedure, (appraisal methods, selection criteria …) </w:t>
            </w:r>
            <w:r w:rsidRPr="00231D6A">
              <w:rPr>
                <w:rFonts w:cs="Arial"/>
                <w:b/>
                <w:lang w:val="en-GB"/>
              </w:rPr>
              <w:t>used to select data to be preserved</w:t>
            </w:r>
            <w:r w:rsidRPr="00231D6A">
              <w:rPr>
                <w:rFonts w:cs="Arial"/>
                <w:lang w:val="en-GB"/>
              </w:rPr>
              <w:t>.  Note that preservation does not necessarily mean publication</w:t>
            </w:r>
            <w:r w:rsidR="00BD508C" w:rsidRPr="00231D6A">
              <w:rPr>
                <w:rFonts w:cs="Arial"/>
                <w:lang w:val="en-GB"/>
              </w:rPr>
              <w:t xml:space="preserve"> (e.g. personal sensitive data may be preserved but never published)</w:t>
            </w:r>
            <w:r w:rsidR="00B5301B" w:rsidRPr="00231D6A">
              <w:rPr>
                <w:rFonts w:cs="Arial"/>
                <w:lang w:val="en-GB"/>
              </w:rPr>
              <w:t>, but publication means</w:t>
            </w:r>
            <w:r w:rsidR="007A092B" w:rsidRPr="00231D6A">
              <w:rPr>
                <w:rFonts w:cs="Arial"/>
                <w:lang w:val="en-GB"/>
              </w:rPr>
              <w:t xml:space="preserve"> generally</w:t>
            </w:r>
            <w:r w:rsidR="00B5301B" w:rsidRPr="00231D6A">
              <w:rPr>
                <w:rFonts w:cs="Arial"/>
                <w:lang w:val="en-GB"/>
              </w:rPr>
              <w:t xml:space="preserve"> preservation</w:t>
            </w:r>
            <w:r w:rsidRPr="00231D6A">
              <w:rPr>
                <w:rFonts w:cs="Arial"/>
                <w:lang w:val="en-GB"/>
              </w:rPr>
              <w:t>. </w:t>
            </w:r>
          </w:p>
          <w:p w14:paraId="6B11C3E4" w14:textId="77777777" w:rsidR="005651A7" w:rsidRPr="00231D6A" w:rsidRDefault="00F23F0F" w:rsidP="009368DB">
            <w:pPr>
              <w:pStyle w:val="Corpsdetexte"/>
              <w:spacing w:before="0" w:after="120"/>
              <w:jc w:val="both"/>
              <w:rPr>
                <w:rFonts w:cs="Arial"/>
                <w:lang w:val="en-GB"/>
              </w:rPr>
            </w:pPr>
            <w:r w:rsidRPr="00231D6A">
              <w:rPr>
                <w:rFonts w:cs="Arial"/>
                <w:lang w:val="en-GB"/>
              </w:rPr>
              <w:t>This section should answer the following questions:</w:t>
            </w:r>
          </w:p>
          <w:p w14:paraId="2394F525" w14:textId="77777777" w:rsidR="005651A7" w:rsidRPr="00231D6A" w:rsidRDefault="00F23F0F" w:rsidP="00D63A0B">
            <w:pPr>
              <w:numPr>
                <w:ilvl w:val="0"/>
                <w:numId w:val="4"/>
              </w:numPr>
              <w:spacing w:after="60"/>
              <w:jc w:val="both"/>
              <w:rPr>
                <w:rFonts w:ascii="Arial" w:hAnsi="Arial" w:cs="Arial"/>
                <w:sz w:val="22"/>
                <w:lang w:val="en-GB"/>
              </w:rPr>
            </w:pPr>
            <w:r w:rsidRPr="00231D6A">
              <w:rPr>
                <w:rFonts w:ascii="Arial" w:hAnsi="Arial" w:cs="Arial"/>
                <w:sz w:val="22"/>
                <w:lang w:val="en-GB"/>
              </w:rPr>
              <w:t xml:space="preserve">What data will be preserved in the long term - </w:t>
            </w:r>
            <w:r w:rsidRPr="00231D6A">
              <w:rPr>
                <w:rFonts w:ascii="Arial" w:hAnsi="Arial" w:cs="Arial"/>
                <w:b/>
                <w:sz w:val="22"/>
                <w:lang w:val="en-GB"/>
              </w:rPr>
              <w:t>selection criteria</w:t>
            </w:r>
            <w:r w:rsidRPr="00231D6A">
              <w:rPr>
                <w:rFonts w:ascii="Arial" w:hAnsi="Arial" w:cs="Arial"/>
                <w:sz w:val="22"/>
                <w:lang w:val="en-GB"/>
              </w:rPr>
              <w:t>, in particular:</w:t>
            </w:r>
          </w:p>
          <w:p w14:paraId="248D54E6" w14:textId="77777777" w:rsidR="005651A7" w:rsidRPr="00231D6A" w:rsidRDefault="00F23F0F" w:rsidP="00D63A0B">
            <w:pPr>
              <w:pStyle w:val="FirstParagraph"/>
              <w:numPr>
                <w:ilvl w:val="0"/>
                <w:numId w:val="12"/>
              </w:numPr>
              <w:spacing w:before="0" w:after="60"/>
              <w:jc w:val="both"/>
              <w:rPr>
                <w:rFonts w:cs="Arial"/>
                <w:lang w:val="en-GB"/>
              </w:rPr>
            </w:pPr>
            <w:r w:rsidRPr="00231D6A">
              <w:rPr>
                <w:rFonts w:cs="Arial"/>
                <w:b/>
                <w:lang w:val="en-GB"/>
              </w:rPr>
              <w:t>Reusability of the data</w:t>
            </w:r>
            <w:r w:rsidRPr="00231D6A">
              <w:rPr>
                <w:rFonts w:cs="Arial"/>
                <w:lang w:val="en-GB"/>
              </w:rPr>
              <w:t>: quality of metadata, integrity and accessibility of data, license allowing reuse, readability of data (chosen file formats),</w:t>
            </w:r>
          </w:p>
          <w:p w14:paraId="5CFEC7D5" w14:textId="77777777" w:rsidR="005651A7" w:rsidRPr="00231D6A" w:rsidRDefault="00F23F0F" w:rsidP="00D63A0B">
            <w:pPr>
              <w:pStyle w:val="Corpsdetexte"/>
              <w:numPr>
                <w:ilvl w:val="0"/>
                <w:numId w:val="12"/>
              </w:numPr>
              <w:spacing w:before="0" w:after="60"/>
              <w:jc w:val="both"/>
              <w:rPr>
                <w:rFonts w:cs="Arial"/>
                <w:lang w:val="en-GB"/>
              </w:rPr>
            </w:pPr>
            <w:r w:rsidRPr="00231D6A">
              <w:rPr>
                <w:rFonts w:cs="Arial"/>
                <w:b/>
                <w:lang w:val="en-GB"/>
              </w:rPr>
              <w:t>Value of the data</w:t>
            </w:r>
            <w:r w:rsidRPr="00231D6A">
              <w:rPr>
                <w:rFonts w:cs="Arial"/>
                <w:lang w:val="en-GB"/>
              </w:rPr>
              <w:t>: indispensable data, completeness of the data or data set, uniqueness, possibility to reproduce the data in the same conditions and at what cost, interest of the data, potential of reuse</w:t>
            </w:r>
          </w:p>
          <w:p w14:paraId="35450CC6" w14:textId="77777777" w:rsidR="005651A7" w:rsidRPr="00231D6A" w:rsidRDefault="00F23F0F" w:rsidP="00D63A0B">
            <w:pPr>
              <w:pStyle w:val="Corpsdetexte"/>
              <w:numPr>
                <w:ilvl w:val="0"/>
                <w:numId w:val="12"/>
              </w:numPr>
              <w:spacing w:before="0" w:after="60"/>
              <w:jc w:val="both"/>
              <w:rPr>
                <w:rFonts w:cs="Arial"/>
                <w:lang w:val="en-GB"/>
              </w:rPr>
            </w:pPr>
            <w:r w:rsidRPr="00231D6A">
              <w:rPr>
                <w:rFonts w:cs="Arial"/>
                <w:b/>
                <w:lang w:val="en-GB"/>
              </w:rPr>
              <w:t>Ethical considerations</w:t>
            </w:r>
          </w:p>
          <w:p w14:paraId="3507CBF7" w14:textId="77777777" w:rsidR="005651A7" w:rsidRPr="00231D6A" w:rsidRDefault="00F23F0F" w:rsidP="00D63A0B">
            <w:pPr>
              <w:pStyle w:val="Corpsdetexte"/>
              <w:numPr>
                <w:ilvl w:val="0"/>
                <w:numId w:val="12"/>
              </w:numPr>
              <w:spacing w:before="0" w:after="60"/>
              <w:ind w:left="714" w:hanging="357"/>
              <w:jc w:val="both"/>
              <w:rPr>
                <w:rFonts w:cs="Arial"/>
                <w:lang w:val="en-GB"/>
              </w:rPr>
            </w:pPr>
            <w:r w:rsidRPr="00231D6A">
              <w:rPr>
                <w:rFonts w:cs="Arial"/>
                <w:b/>
                <w:lang w:val="en-GB"/>
              </w:rPr>
              <w:t>Stakeholders requirements</w:t>
            </w:r>
          </w:p>
          <w:p w14:paraId="072899E0" w14:textId="77777777" w:rsidR="005651A7" w:rsidRPr="00231D6A" w:rsidRDefault="00F23F0F" w:rsidP="00D63A0B">
            <w:pPr>
              <w:pStyle w:val="Corpsdetexte"/>
              <w:numPr>
                <w:ilvl w:val="0"/>
                <w:numId w:val="12"/>
              </w:numPr>
              <w:spacing w:before="0" w:after="60"/>
              <w:ind w:left="714" w:hanging="357"/>
              <w:jc w:val="both"/>
              <w:rPr>
                <w:rFonts w:cs="Arial"/>
                <w:lang w:val="en-GB"/>
              </w:rPr>
            </w:pPr>
            <w:r w:rsidRPr="00231D6A">
              <w:rPr>
                <w:rFonts w:cs="Arial"/>
                <w:b/>
                <w:lang w:val="en-GB"/>
              </w:rPr>
              <w:t>Costs</w:t>
            </w:r>
            <w:r w:rsidRPr="00231D6A">
              <w:rPr>
                <w:rFonts w:cs="Arial"/>
                <w:lang w:val="en-GB"/>
              </w:rPr>
              <w:t>: additional costs that come for depositing data in a repository or data archive of your choice (costs anticipation and budgeting)</w:t>
            </w:r>
          </w:p>
          <w:p w14:paraId="3BA3E35E" w14:textId="77777777" w:rsidR="005651A7" w:rsidRPr="00231D6A" w:rsidRDefault="00F23F0F" w:rsidP="009368DB">
            <w:pPr>
              <w:pStyle w:val="Corpsdetexte"/>
              <w:spacing w:before="120" w:after="120"/>
              <w:ind w:left="482"/>
              <w:jc w:val="both"/>
              <w:rPr>
                <w:rFonts w:cs="Arial"/>
                <w:lang w:val="en-GB"/>
              </w:rPr>
            </w:pPr>
            <w:r w:rsidRPr="00231D6A">
              <w:rPr>
                <w:rFonts w:cs="Arial"/>
                <w:lang w:val="en-GB"/>
              </w:rPr>
              <w:t>Selection basically has to be done together with or by the data producer or someone else with deep specialist knowledge.</w:t>
            </w:r>
          </w:p>
          <w:p w14:paraId="19566172" w14:textId="77777777" w:rsidR="005651A7" w:rsidRPr="00231D6A" w:rsidRDefault="00F23F0F" w:rsidP="00D63A0B">
            <w:pPr>
              <w:numPr>
                <w:ilvl w:val="0"/>
                <w:numId w:val="5"/>
              </w:numPr>
              <w:spacing w:after="60"/>
              <w:ind w:left="482" w:hanging="482"/>
              <w:jc w:val="both"/>
              <w:rPr>
                <w:rFonts w:ascii="Arial" w:hAnsi="Arial" w:cs="Arial"/>
                <w:sz w:val="22"/>
                <w:lang w:val="en-GB"/>
              </w:rPr>
            </w:pPr>
            <w:r w:rsidRPr="00231D6A">
              <w:rPr>
                <w:rFonts w:ascii="Arial" w:hAnsi="Arial" w:cs="Arial"/>
                <w:sz w:val="22"/>
                <w:lang w:val="en-GB"/>
              </w:rPr>
              <w:t>What data curation process(es) will be applied, i.e.: anonymization (if necessary), metadata improvement, format migration, integrity check, measures to ensure accessibility.</w:t>
            </w:r>
          </w:p>
          <w:p w14:paraId="21E51327" w14:textId="77777777" w:rsidR="005651A7" w:rsidRPr="00231D6A" w:rsidRDefault="00F23F0F" w:rsidP="00D63A0B">
            <w:pPr>
              <w:numPr>
                <w:ilvl w:val="0"/>
                <w:numId w:val="5"/>
              </w:numPr>
              <w:spacing w:after="60"/>
              <w:ind w:hanging="482"/>
              <w:jc w:val="both"/>
              <w:rPr>
                <w:rFonts w:ascii="Arial" w:hAnsi="Arial" w:cs="Arial"/>
                <w:sz w:val="22"/>
                <w:lang w:val="en-GB"/>
              </w:rPr>
            </w:pPr>
            <w:r w:rsidRPr="00231D6A">
              <w:rPr>
                <w:rFonts w:ascii="Arial" w:hAnsi="Arial" w:cs="Arial"/>
                <w:sz w:val="22"/>
                <w:lang w:val="en-GB"/>
              </w:rPr>
              <w:t>Data retention period (0, 5, 10, 20 years or unlimited)</w:t>
            </w:r>
          </w:p>
          <w:p w14:paraId="6C1C969B" w14:textId="77777777" w:rsidR="005651A7" w:rsidRPr="00231D6A" w:rsidRDefault="00F23F0F" w:rsidP="00D63A0B">
            <w:pPr>
              <w:numPr>
                <w:ilvl w:val="0"/>
                <w:numId w:val="5"/>
              </w:numPr>
              <w:spacing w:after="60"/>
              <w:jc w:val="both"/>
              <w:rPr>
                <w:rFonts w:ascii="Arial" w:hAnsi="Arial" w:cs="Arial"/>
                <w:sz w:val="22"/>
                <w:lang w:val="en-GB"/>
              </w:rPr>
            </w:pPr>
            <w:r w:rsidRPr="00231D6A">
              <w:rPr>
                <w:rFonts w:ascii="Arial" w:hAnsi="Arial" w:cs="Arial"/>
                <w:sz w:val="22"/>
                <w:lang w:val="en-GB"/>
              </w:rPr>
              <w:t>Decision to make the data public</w:t>
            </w:r>
          </w:p>
          <w:p w14:paraId="1FCAB78A" w14:textId="77777777" w:rsidR="005651A7" w:rsidRPr="00231D6A" w:rsidRDefault="00F23F0F" w:rsidP="00D63A0B">
            <w:pPr>
              <w:numPr>
                <w:ilvl w:val="0"/>
                <w:numId w:val="5"/>
              </w:numPr>
              <w:spacing w:after="60"/>
              <w:jc w:val="both"/>
              <w:rPr>
                <w:rFonts w:ascii="Arial" w:hAnsi="Arial" w:cs="Arial"/>
                <w:sz w:val="22"/>
                <w:lang w:val="en-GB"/>
              </w:rPr>
            </w:pPr>
            <w:r w:rsidRPr="00231D6A">
              <w:rPr>
                <w:rFonts w:ascii="Arial" w:hAnsi="Arial" w:cs="Arial"/>
                <w:sz w:val="22"/>
                <w:lang w:val="en-GB"/>
              </w:rPr>
              <w:t>Use of sensitive data (i.e. privacy issues, ethics, or intellectual property laws)</w:t>
            </w:r>
          </w:p>
          <w:p w14:paraId="3EEFED18" w14:textId="77777777" w:rsidR="005651A7" w:rsidRPr="00231D6A" w:rsidRDefault="00F23F0F" w:rsidP="00D63A0B">
            <w:pPr>
              <w:numPr>
                <w:ilvl w:val="0"/>
                <w:numId w:val="5"/>
              </w:numPr>
              <w:spacing w:after="60"/>
              <w:jc w:val="both"/>
              <w:rPr>
                <w:rFonts w:ascii="Arial" w:hAnsi="Arial" w:cs="Arial"/>
                <w:sz w:val="22"/>
                <w:lang w:val="en-GB"/>
              </w:rPr>
            </w:pPr>
            <w:r w:rsidRPr="00231D6A">
              <w:rPr>
                <w:rFonts w:ascii="Arial" w:hAnsi="Arial" w:cs="Arial"/>
                <w:sz w:val="22"/>
                <w:lang w:val="en-GB"/>
              </w:rPr>
              <w:t>Definition of the responsible person for data (during the process of selection and after the end of the project)</w:t>
            </w:r>
          </w:p>
          <w:p w14:paraId="156781E5" w14:textId="77777777" w:rsidR="005651A7" w:rsidRPr="00231D6A" w:rsidRDefault="00F23F0F">
            <w:pPr>
              <w:pStyle w:val="FirstParagraph"/>
              <w:spacing w:before="0" w:after="0"/>
              <w:jc w:val="both"/>
              <w:rPr>
                <w:rFonts w:cs="Arial"/>
                <w:lang w:val="en-GB"/>
              </w:rPr>
            </w:pPr>
            <w:r w:rsidRPr="00231D6A">
              <w:rPr>
                <w:rFonts w:cs="Arial"/>
                <w:lang w:val="en-GB"/>
              </w:rPr>
              <w:t xml:space="preserve">Other </w:t>
            </w:r>
            <w:hyperlink r:id="rId58">
              <w:r w:rsidRPr="00231D6A">
                <w:rPr>
                  <w:rStyle w:val="LienInternet"/>
                  <w:rFonts w:cs="Arial"/>
                  <w:lang w:val="en-GB"/>
                </w:rPr>
                <w:t>criteria from the Digital Curation Center</w:t>
              </w:r>
            </w:hyperlink>
            <w:r w:rsidR="00A60382" w:rsidRPr="00231D6A">
              <w:rPr>
                <w:rFonts w:cs="Arial"/>
                <w:lang w:val="en-GB"/>
              </w:rPr>
              <w:t xml:space="preserve"> (UK).</w:t>
            </w:r>
            <w:r w:rsidRPr="00231D6A">
              <w:rPr>
                <w:rFonts w:cs="Arial"/>
                <w:lang w:val="en-GB"/>
              </w:rPr>
              <w:t xml:space="preserve"> In addition, select appropriated preservation formats (see section 1.1) and data description or metadata (see section 1.3).</w:t>
            </w:r>
          </w:p>
          <w:p w14:paraId="3EEEEF4E" w14:textId="77777777" w:rsidR="005651A7" w:rsidRPr="00231D6A" w:rsidRDefault="005651A7">
            <w:pPr>
              <w:pStyle w:val="FirstParagraph"/>
              <w:spacing w:before="0" w:after="0"/>
              <w:jc w:val="both"/>
              <w:rPr>
                <w:rFonts w:cs="Arial"/>
                <w:lang w:val="en-GB"/>
              </w:rPr>
            </w:pPr>
          </w:p>
        </w:tc>
      </w:tr>
      <w:tr w:rsidR="00FF5CA6" w:rsidRPr="00231D6A" w14:paraId="0D5740EC" w14:textId="77777777" w:rsidTr="003F0EDA">
        <w:tc>
          <w:tcPr>
            <w:tcW w:w="9547" w:type="dxa"/>
            <w:shd w:val="clear" w:color="auto" w:fill="auto"/>
            <w:tcMar>
              <w:left w:w="103" w:type="dxa"/>
            </w:tcMar>
          </w:tcPr>
          <w:p w14:paraId="37A3433D" w14:textId="77777777" w:rsidR="00F23F0F" w:rsidRPr="00231D6A" w:rsidRDefault="00F23F0F" w:rsidP="00AB2E90">
            <w:pPr>
              <w:pStyle w:val="Corpsdetexte"/>
              <w:spacing w:before="120" w:after="120"/>
              <w:rPr>
                <w:rFonts w:cs="Arial"/>
                <w:b/>
                <w:i/>
                <w:lang w:val="en-GB"/>
              </w:rPr>
            </w:pPr>
            <w:r w:rsidRPr="00231D6A">
              <w:rPr>
                <w:rFonts w:cs="Arial"/>
                <w:b/>
                <w:i/>
                <w:lang w:val="en-GB"/>
              </w:rPr>
              <w:t>Examples of answer</w:t>
            </w:r>
          </w:p>
        </w:tc>
      </w:tr>
      <w:tr w:rsidR="00FF5CA6" w:rsidRPr="00231D6A" w14:paraId="54939B27" w14:textId="77777777" w:rsidTr="003F0EDA">
        <w:tc>
          <w:tcPr>
            <w:tcW w:w="9547" w:type="dxa"/>
            <w:shd w:val="clear" w:color="auto" w:fill="auto"/>
            <w:tcMar>
              <w:left w:w="103" w:type="dxa"/>
            </w:tcMar>
          </w:tcPr>
          <w:p w14:paraId="67625554" w14:textId="6EDAD0A4" w:rsidR="005651A7" w:rsidRDefault="00F23F0F" w:rsidP="00AB2E90">
            <w:pPr>
              <w:pStyle w:val="Corpsdetexte"/>
              <w:spacing w:before="120" w:after="0"/>
              <w:jc w:val="both"/>
              <w:rPr>
                <w:rFonts w:cs="Arial"/>
                <w:lang w:val="en-GB"/>
              </w:rPr>
            </w:pPr>
            <w:r w:rsidRPr="00231D6A">
              <w:rPr>
                <w:rFonts w:cs="Arial"/>
                <w:b/>
                <w:lang w:val="en-GB"/>
              </w:rPr>
              <w:t>Example 1</w:t>
            </w:r>
            <w:r w:rsidR="0090192C" w:rsidRPr="00231D6A">
              <w:rPr>
                <w:rFonts w:cs="Arial"/>
                <w:b/>
                <w:lang w:val="en-GB"/>
              </w:rPr>
              <w:t xml:space="preserve"> </w:t>
            </w:r>
            <w:r w:rsidRPr="00231D6A">
              <w:rPr>
                <w:rFonts w:cs="Arial"/>
                <w:b/>
                <w:lang w:val="en-GB"/>
              </w:rPr>
              <w:t>:</w:t>
            </w:r>
            <w:r w:rsidRPr="00231D6A">
              <w:rPr>
                <w:rFonts w:cs="Arial"/>
                <w:lang w:val="en-GB"/>
              </w:rPr>
              <w:t xml:space="preserve"> </w:t>
            </w:r>
          </w:p>
          <w:p w14:paraId="5B831338" w14:textId="77777777" w:rsidR="00A3459D" w:rsidRPr="00231D6A" w:rsidRDefault="00A3459D" w:rsidP="00AB2E90">
            <w:pPr>
              <w:pStyle w:val="Corpsdetexte"/>
              <w:spacing w:before="120" w:after="0"/>
              <w:jc w:val="both"/>
              <w:rPr>
                <w:rFonts w:cs="Arial"/>
                <w:lang w:val="en-GB"/>
              </w:rPr>
            </w:pPr>
          </w:p>
          <w:p w14:paraId="42706F2D" w14:textId="77777777" w:rsidR="005651A7" w:rsidRPr="00231D6A" w:rsidRDefault="00F23F0F">
            <w:pPr>
              <w:pStyle w:val="Corpsdetexte"/>
              <w:spacing w:before="0" w:after="0"/>
              <w:jc w:val="both"/>
              <w:rPr>
                <w:rFonts w:cs="Arial"/>
                <w:lang w:val="en-GB"/>
              </w:rPr>
            </w:pPr>
            <w:r w:rsidRPr="00231D6A">
              <w:rPr>
                <w:rFonts w:cs="Arial"/>
                <w:lang w:val="en-GB"/>
              </w:rPr>
              <w:t>Data will be stored for a minimum of three years beyond award period, per funder’s guidelines.  If inventions or new technologies are made in connection data, access to data will be restricted until invention disclosures and/or provisional patent filings are made with the institutional Technology Transfer Office (TTO).</w:t>
            </w:r>
          </w:p>
          <w:p w14:paraId="0524415A" w14:textId="351E0FEF" w:rsidR="00A3459D" w:rsidRDefault="00A3459D">
            <w:pPr>
              <w:pStyle w:val="Corpsdetexte"/>
              <w:spacing w:before="120" w:after="120"/>
              <w:jc w:val="both"/>
              <w:rPr>
                <w:rFonts w:cs="Arial"/>
                <w:b/>
                <w:lang w:val="en-GB"/>
              </w:rPr>
            </w:pPr>
          </w:p>
          <w:p w14:paraId="6E65EE42" w14:textId="49A97618" w:rsidR="005651A7" w:rsidRPr="00231D6A" w:rsidRDefault="00F23F0F">
            <w:pPr>
              <w:pStyle w:val="Corpsdetexte"/>
              <w:spacing w:before="120" w:after="120"/>
              <w:jc w:val="both"/>
              <w:rPr>
                <w:rFonts w:cs="Arial"/>
                <w:b/>
                <w:lang w:val="en-GB"/>
              </w:rPr>
            </w:pPr>
            <w:r w:rsidRPr="00231D6A">
              <w:rPr>
                <w:rFonts w:cs="Arial"/>
                <w:b/>
                <w:lang w:val="en-GB"/>
              </w:rPr>
              <w:t>Example 2</w:t>
            </w:r>
            <w:r w:rsidR="0090192C" w:rsidRPr="00231D6A">
              <w:rPr>
                <w:rFonts w:cs="Arial"/>
                <w:b/>
                <w:lang w:val="en-GB"/>
              </w:rPr>
              <w:t xml:space="preserve"> </w:t>
            </w:r>
            <w:r w:rsidRPr="00231D6A">
              <w:rPr>
                <w:rFonts w:cs="Arial"/>
                <w:b/>
                <w:lang w:val="en-GB"/>
              </w:rPr>
              <w:t xml:space="preserve">: </w:t>
            </w:r>
          </w:p>
          <w:p w14:paraId="57723CCE" w14:textId="77777777" w:rsidR="005651A7" w:rsidRPr="00231D6A" w:rsidRDefault="00F23F0F" w:rsidP="007A1982">
            <w:pPr>
              <w:pStyle w:val="Corpsdetexte"/>
              <w:spacing w:before="120" w:after="120"/>
              <w:jc w:val="both"/>
              <w:rPr>
                <w:rFonts w:cs="Arial"/>
                <w:lang w:val="en-GB"/>
              </w:rPr>
            </w:pPr>
            <w:r w:rsidRPr="00231D6A">
              <w:rPr>
                <w:rFonts w:cs="Arial"/>
                <w:lang w:val="en-GB"/>
              </w:rPr>
              <w:t>We will preserve the data for 10 years on university’s servers and also deposit it in an appropriate data archive at the end of the project (e.g. Zenodo, see section 4.1 below). Where possible, we will store files in open archival formats e.g. Word files converted to PDF-A or simple text files encoded in UTF-8 and Excel files converted to CSV. In case this is not possible, we will include information on the software used and its version number.</w:t>
            </w:r>
          </w:p>
        </w:tc>
      </w:tr>
      <w:tr w:rsidR="00FF5CA6" w:rsidRPr="00231D6A" w14:paraId="5039BBA0" w14:textId="77777777" w:rsidTr="003F0EDA">
        <w:tc>
          <w:tcPr>
            <w:tcW w:w="9547" w:type="dxa"/>
            <w:shd w:val="clear" w:color="auto" w:fill="auto"/>
            <w:tcMar>
              <w:left w:w="103" w:type="dxa"/>
            </w:tcMar>
          </w:tcPr>
          <w:p w14:paraId="680DE561" w14:textId="77777777" w:rsidR="005E5CE6" w:rsidRPr="00231D6A" w:rsidRDefault="005E5CE6" w:rsidP="005E5CE6">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78259EF0" w14:textId="77777777" w:rsidR="005E5CE6" w:rsidRPr="00231D6A" w:rsidRDefault="005E5CE6" w:rsidP="005E5CE6">
            <w:pPr>
              <w:pStyle w:val="Corpsdetexte"/>
              <w:spacing w:before="120" w:after="120"/>
              <w:jc w:val="both"/>
              <w:rPr>
                <w:rFonts w:cs="Arial"/>
                <w:szCs w:val="22"/>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59"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60" w:history="1">
              <w:r w:rsidRPr="005B7BEE">
                <w:rPr>
                  <w:rStyle w:val="HTMLprformatCar"/>
                  <w:lang w:val="en-US"/>
                </w:rPr>
                <w:t>https://www.dlcm.ch</w:t>
              </w:r>
            </w:hyperlink>
          </w:p>
          <w:p w14:paraId="71C93D18" w14:textId="26901422" w:rsidR="00DB1679" w:rsidRPr="00231D6A" w:rsidRDefault="00DB1679" w:rsidP="005E5CE6">
            <w:pPr>
              <w:pStyle w:val="Corpsdetexte"/>
              <w:spacing w:before="0" w:after="0"/>
              <w:rPr>
                <w:rFonts w:cs="Arial"/>
                <w:lang w:val="en-GB"/>
              </w:rPr>
            </w:pPr>
          </w:p>
        </w:tc>
      </w:tr>
    </w:tbl>
    <w:p w14:paraId="51DFD758" w14:textId="7E2CB1A3" w:rsidR="0064686B" w:rsidRDefault="0064686B">
      <w:pPr>
        <w:pStyle w:val="Corpsdetexte"/>
        <w:rPr>
          <w:rFonts w:cs="Arial"/>
          <w:b/>
          <w:sz w:val="28"/>
          <w:lang w:val="en-GB"/>
        </w:rPr>
      </w:pPr>
      <w:bookmarkStart w:id="20" w:name="are-there-any-necessary-limitations-to-p"/>
      <w:bookmarkEnd w:id="20"/>
    </w:p>
    <w:p w14:paraId="13A7C4E9" w14:textId="053E0F37" w:rsidR="0012741C" w:rsidRDefault="0012741C">
      <w:pPr>
        <w:pStyle w:val="Corpsdetexte"/>
        <w:rPr>
          <w:rFonts w:cs="Arial"/>
          <w:b/>
          <w:sz w:val="28"/>
          <w:lang w:val="en-GB"/>
        </w:rPr>
      </w:pPr>
    </w:p>
    <w:p w14:paraId="38DA5326" w14:textId="389AF7FB" w:rsidR="0012741C" w:rsidRDefault="0012741C">
      <w:pPr>
        <w:pStyle w:val="Corpsdetexte"/>
        <w:rPr>
          <w:rFonts w:cs="Arial"/>
          <w:b/>
          <w:sz w:val="28"/>
          <w:lang w:val="en-GB"/>
        </w:rPr>
      </w:pPr>
    </w:p>
    <w:p w14:paraId="2C282390" w14:textId="2DCDBADC" w:rsidR="0012741C" w:rsidRDefault="0012741C">
      <w:pPr>
        <w:pStyle w:val="Corpsdetexte"/>
        <w:rPr>
          <w:rFonts w:cs="Arial"/>
          <w:b/>
          <w:sz w:val="28"/>
          <w:lang w:val="en-GB"/>
        </w:rPr>
      </w:pPr>
    </w:p>
    <w:p w14:paraId="48864DE2" w14:textId="276EC5D1" w:rsidR="0012741C" w:rsidRDefault="0012741C">
      <w:pPr>
        <w:pStyle w:val="Corpsdetexte"/>
        <w:rPr>
          <w:rFonts w:cs="Arial"/>
          <w:b/>
          <w:sz w:val="28"/>
          <w:lang w:val="en-GB"/>
        </w:rPr>
      </w:pPr>
    </w:p>
    <w:p w14:paraId="20998057" w14:textId="5B8CA39B" w:rsidR="0012741C" w:rsidRPr="00231D6A" w:rsidRDefault="0012741C">
      <w:pPr>
        <w:pStyle w:val="Corpsdetexte"/>
        <w:rPr>
          <w:rFonts w:cs="Arial"/>
          <w:b/>
          <w:sz w:val="28"/>
          <w:lang w:val="en-GB"/>
        </w:rPr>
      </w:pPr>
    </w:p>
    <w:tbl>
      <w:tblPr>
        <w:tblStyle w:val="Grille"/>
        <w:tblW w:w="9546" w:type="dxa"/>
        <w:tblInd w:w="-5" w:type="dxa"/>
        <w:tblCellMar>
          <w:left w:w="103" w:type="dxa"/>
        </w:tblCellMar>
        <w:tblLook w:val="04A0" w:firstRow="1" w:lastRow="0" w:firstColumn="1" w:lastColumn="0" w:noHBand="0" w:noVBand="1"/>
      </w:tblPr>
      <w:tblGrid>
        <w:gridCol w:w="9546"/>
      </w:tblGrid>
      <w:tr w:rsidR="00FF5CA6" w:rsidRPr="00231D6A" w14:paraId="1A795B62" w14:textId="77777777" w:rsidTr="00FA7676">
        <w:tc>
          <w:tcPr>
            <w:tcW w:w="9546" w:type="dxa"/>
            <w:shd w:val="clear" w:color="auto" w:fill="BFBFBF" w:themeFill="background1" w:themeFillShade="BF"/>
            <w:tcMar>
              <w:left w:w="103" w:type="dxa"/>
            </w:tcMar>
          </w:tcPr>
          <w:p w14:paraId="6D8ECDC8" w14:textId="6E196CD3" w:rsidR="00FF5CA6" w:rsidRPr="006E1E1D" w:rsidRDefault="00FF5CA6" w:rsidP="003F0EDA">
            <w:pPr>
              <w:pStyle w:val="Titre1"/>
              <w:spacing w:before="240" w:after="120"/>
              <w:rPr>
                <w:lang w:val="en-GB"/>
              </w:rPr>
            </w:pPr>
            <w:bookmarkStart w:id="21" w:name="_Toc491869033"/>
            <w:bookmarkStart w:id="22" w:name="_Toc492288102"/>
            <w:r w:rsidRPr="000F46EE">
              <w:rPr>
                <w:lang w:val="en-GB"/>
              </w:rPr>
              <w:t>4. Data sharing and reuse</w:t>
            </w:r>
            <w:bookmarkEnd w:id="21"/>
            <w:bookmarkEnd w:id="22"/>
          </w:p>
        </w:tc>
      </w:tr>
      <w:tr w:rsidR="005651A7" w:rsidRPr="00231D6A" w14:paraId="36897098" w14:textId="77777777">
        <w:tc>
          <w:tcPr>
            <w:tcW w:w="9546" w:type="dxa"/>
            <w:shd w:val="clear" w:color="auto" w:fill="auto"/>
            <w:tcMar>
              <w:left w:w="103" w:type="dxa"/>
            </w:tcMar>
          </w:tcPr>
          <w:p w14:paraId="458E7E11" w14:textId="09F27AAA" w:rsidR="005651A7" w:rsidRPr="008417AD" w:rsidRDefault="00F23F0F" w:rsidP="00231D6A">
            <w:pPr>
              <w:pStyle w:val="Titre2"/>
              <w:rPr>
                <w:color w:val="1F497D" w:themeColor="text2"/>
                <w:lang w:val="en-GB"/>
              </w:rPr>
            </w:pPr>
            <w:bookmarkStart w:id="23" w:name="_Toc491869034"/>
            <w:bookmarkStart w:id="24" w:name="_Toc492288103"/>
            <w:r w:rsidRPr="008417AD">
              <w:rPr>
                <w:color w:val="1F497D" w:themeColor="text2"/>
                <w:lang w:val="en-GB"/>
              </w:rPr>
              <w:t>4.1 How and where will the data be shared?</w:t>
            </w:r>
            <w:bookmarkEnd w:id="23"/>
            <w:bookmarkEnd w:id="24"/>
          </w:p>
          <w:p w14:paraId="06873995" w14:textId="77777777" w:rsidR="005651A7" w:rsidRPr="008417AD" w:rsidRDefault="00F23F0F" w:rsidP="00A15513">
            <w:pPr>
              <w:pStyle w:val="Corpsdetexte"/>
              <w:rPr>
                <w:color w:val="1F497D" w:themeColor="text2"/>
              </w:rPr>
            </w:pPr>
            <w:r w:rsidRPr="008417AD">
              <w:rPr>
                <w:color w:val="1F497D" w:themeColor="text2"/>
              </w:rPr>
              <w:t>Questions you might want to consider</w:t>
            </w:r>
          </w:p>
          <w:p w14:paraId="0CB8AFB8" w14:textId="1C4D19DD" w:rsidR="005651A7" w:rsidRPr="008417AD" w:rsidRDefault="00F23F0F" w:rsidP="00D63A0B">
            <w:pPr>
              <w:pStyle w:val="Corpsdetexte"/>
              <w:numPr>
                <w:ilvl w:val="0"/>
                <w:numId w:val="45"/>
              </w:numPr>
              <w:rPr>
                <w:color w:val="1F497D" w:themeColor="text2"/>
              </w:rPr>
            </w:pPr>
            <w:r w:rsidRPr="008417AD">
              <w:rPr>
                <w:color w:val="1F497D" w:themeColor="text2"/>
              </w:rPr>
              <w:t>On which repository do you plan to share your data?</w:t>
            </w:r>
          </w:p>
          <w:p w14:paraId="2439EE3A" w14:textId="54E5FC57" w:rsidR="005651A7" w:rsidRPr="008417AD" w:rsidRDefault="00F23F0F" w:rsidP="00D63A0B">
            <w:pPr>
              <w:pStyle w:val="Corpsdetexte"/>
              <w:numPr>
                <w:ilvl w:val="0"/>
                <w:numId w:val="45"/>
              </w:numPr>
              <w:rPr>
                <w:color w:val="1F497D" w:themeColor="text2"/>
              </w:rPr>
            </w:pPr>
            <w:r w:rsidRPr="008417AD">
              <w:rPr>
                <w:color w:val="1F497D" w:themeColor="text2"/>
              </w:rPr>
              <w:t>How will potential users find out about your data?</w:t>
            </w:r>
          </w:p>
          <w:p w14:paraId="5D74EC61" w14:textId="77777777" w:rsidR="005651A7" w:rsidRPr="008417AD" w:rsidRDefault="00F23F0F" w:rsidP="00A15513">
            <w:pPr>
              <w:pStyle w:val="Corpsdetexte"/>
              <w:rPr>
                <w:color w:val="1F497D" w:themeColor="text2"/>
              </w:rPr>
            </w:pPr>
            <w:r w:rsidRPr="008417AD">
              <w:rPr>
                <w:color w:val="1F497D" w:themeColor="text2"/>
              </w:rPr>
              <w:t>Consider how and on which repository the data will be made available. The methods applied to data sharing will depend on several factors such as the type, size, complexity and sensitivity of data.</w:t>
            </w:r>
          </w:p>
          <w:p w14:paraId="699D1FC0" w14:textId="77777777" w:rsidR="005651A7" w:rsidRPr="00CB3E41" w:rsidRDefault="00F23F0F" w:rsidP="00A15513">
            <w:pPr>
              <w:pStyle w:val="Corpsdetexte"/>
              <w:rPr>
                <w:color w:val="1F497D" w:themeColor="text2"/>
              </w:rPr>
            </w:pPr>
            <w:r w:rsidRPr="008417AD">
              <w:rPr>
                <w:color w:val="1F497D" w:themeColor="text2"/>
              </w:rPr>
              <w:t>Please also consider how the reuse of your data will be valued and acknowledged by other researchers.</w:t>
            </w:r>
          </w:p>
          <w:p w14:paraId="4BD7F2C6" w14:textId="18F45CB0" w:rsidR="005651A7" w:rsidRPr="008417AD" w:rsidRDefault="00F23F0F" w:rsidP="00A15513">
            <w:pPr>
              <w:pStyle w:val="Corpsdetexte"/>
              <w:rPr>
                <w:color w:val="1F497D" w:themeColor="text2"/>
                <w:lang w:val="en-GB"/>
              </w:rPr>
            </w:pPr>
            <w:r w:rsidRPr="00CB3E41">
              <w:rPr>
                <w:color w:val="1F497D" w:themeColor="text2"/>
              </w:rPr>
              <w:t>(This relates to the FAIR Data Principles F1, F3, F4, A1, A1.1, A1.2 &amp; A2</w:t>
            </w:r>
            <w:r w:rsidR="000D669D" w:rsidRPr="00CB3E41">
              <w:rPr>
                <w:color w:val="1F497D" w:themeColor="text2"/>
              </w:rPr>
              <w:t xml:space="preserve">; see </w:t>
            </w:r>
            <w:hyperlink r:id="rId61" w:history="1">
              <w:r w:rsidR="000D669D" w:rsidRPr="00CB3E41">
                <w:rPr>
                  <w:rStyle w:val="Lienhypertexte"/>
                  <w:rFonts w:cs="Courier New"/>
                  <w:color w:val="1F497D" w:themeColor="text2"/>
                  <w:szCs w:val="20"/>
                  <w:lang w:eastAsia="fr-CH"/>
                </w:rPr>
                <w:t>http://www.snf.ch/SiteCollectionDocuments/FAIR_principles_translation_SNSF_logo.pdf</w:t>
              </w:r>
            </w:hyperlink>
            <w:r w:rsidR="000D669D" w:rsidRPr="00CB3E41">
              <w:rPr>
                <w:color w:val="1F497D" w:themeColor="text2"/>
              </w:rPr>
              <w:t>.</w:t>
            </w:r>
            <w:r w:rsidRPr="00CB3E41">
              <w:rPr>
                <w:color w:val="1F497D" w:themeColor="text2"/>
              </w:rPr>
              <w:t>)</w:t>
            </w:r>
          </w:p>
        </w:tc>
      </w:tr>
      <w:tr w:rsidR="005651A7" w:rsidRPr="00231D6A" w14:paraId="19434C59" w14:textId="77777777">
        <w:tc>
          <w:tcPr>
            <w:tcW w:w="9546" w:type="dxa"/>
            <w:shd w:val="clear" w:color="auto" w:fill="auto"/>
            <w:tcMar>
              <w:left w:w="103" w:type="dxa"/>
            </w:tcMar>
          </w:tcPr>
          <w:p w14:paraId="51B148D1" w14:textId="77777777" w:rsidR="005651A7" w:rsidRPr="00231D6A" w:rsidRDefault="00F23F0F" w:rsidP="0064686B">
            <w:pPr>
              <w:pStyle w:val="Corpsdetexte"/>
              <w:spacing w:before="120" w:after="120"/>
              <w:rPr>
                <w:rFonts w:cs="Arial"/>
                <w:b/>
                <w:lang w:val="en-GB"/>
              </w:rPr>
            </w:pPr>
            <w:r w:rsidRPr="00231D6A">
              <w:rPr>
                <w:rFonts w:cs="Arial"/>
                <w:b/>
                <w:lang w:val="en-GB"/>
              </w:rPr>
              <w:t>Recommendations</w:t>
            </w:r>
          </w:p>
        </w:tc>
      </w:tr>
      <w:tr w:rsidR="005651A7" w:rsidRPr="00231D6A" w14:paraId="43D9E320" w14:textId="77777777">
        <w:tc>
          <w:tcPr>
            <w:tcW w:w="9546" w:type="dxa"/>
            <w:shd w:val="clear" w:color="auto" w:fill="auto"/>
            <w:tcMar>
              <w:left w:w="103" w:type="dxa"/>
            </w:tcMar>
          </w:tcPr>
          <w:p w14:paraId="45D4C4AE" w14:textId="77777777" w:rsidR="005651A7" w:rsidRPr="00231D6A" w:rsidRDefault="00F23F0F" w:rsidP="0090192C">
            <w:pPr>
              <w:pStyle w:val="FirstParagraph"/>
              <w:spacing w:before="120" w:after="60"/>
              <w:jc w:val="both"/>
              <w:rPr>
                <w:rFonts w:cs="Arial"/>
                <w:szCs w:val="22"/>
                <w:lang w:val="en-GB"/>
              </w:rPr>
            </w:pPr>
            <w:r w:rsidRPr="00231D6A">
              <w:rPr>
                <w:rFonts w:cs="Arial"/>
                <w:szCs w:val="22"/>
                <w:lang w:val="en-GB"/>
              </w:rPr>
              <w:t xml:space="preserve">It is recommended to </w:t>
            </w:r>
            <w:r w:rsidRPr="00231D6A">
              <w:rPr>
                <w:rFonts w:cs="Arial"/>
                <w:b/>
                <w:szCs w:val="22"/>
                <w:lang w:val="en-GB"/>
              </w:rPr>
              <w:t>publish data in well established</w:t>
            </w:r>
            <w:r w:rsidRPr="00231D6A">
              <w:rPr>
                <w:rFonts w:cs="Arial"/>
                <w:szCs w:val="22"/>
                <w:lang w:val="en-GB"/>
              </w:rPr>
              <w:t xml:space="preserve"> (or even certified) domain specific </w:t>
            </w:r>
            <w:r w:rsidRPr="00231D6A">
              <w:rPr>
                <w:rFonts w:cs="Arial"/>
                <w:b/>
                <w:szCs w:val="22"/>
                <w:lang w:val="en-GB"/>
              </w:rPr>
              <w:t>repositories</w:t>
            </w:r>
            <w:r w:rsidRPr="00231D6A">
              <w:rPr>
                <w:rFonts w:cs="Arial"/>
                <w:szCs w:val="22"/>
                <w:lang w:val="en-GB"/>
              </w:rPr>
              <w:t>, if available :</w:t>
            </w:r>
          </w:p>
          <w:p w14:paraId="0E8A1298" w14:textId="77777777" w:rsidR="00943DCF" w:rsidRPr="00231D6A" w:rsidRDefault="00D461C0" w:rsidP="00D63A0B">
            <w:pPr>
              <w:numPr>
                <w:ilvl w:val="0"/>
                <w:numId w:val="6"/>
              </w:numPr>
              <w:spacing w:after="60"/>
              <w:jc w:val="both"/>
              <w:rPr>
                <w:rFonts w:ascii="Arial" w:hAnsi="Arial" w:cs="Arial"/>
                <w:lang w:val="en-GB"/>
              </w:rPr>
            </w:pPr>
            <w:hyperlink r:id="rId62">
              <w:r w:rsidR="00943DCF" w:rsidRPr="00231D6A">
                <w:rPr>
                  <w:rStyle w:val="LienInternet"/>
                  <w:rFonts w:ascii="Arial" w:hAnsi="Arial" w:cs="Arial"/>
                  <w:sz w:val="22"/>
                  <w:szCs w:val="22"/>
                  <w:lang w:val="en-GB"/>
                </w:rPr>
                <w:t>re3data</w:t>
              </w:r>
            </w:hyperlink>
            <w:r w:rsidR="00943DCF" w:rsidRPr="00231D6A">
              <w:rPr>
                <w:rFonts w:ascii="Arial" w:hAnsi="Arial" w:cs="Arial"/>
                <w:sz w:val="22"/>
                <w:szCs w:val="22"/>
                <w:lang w:val="en-GB"/>
              </w:rPr>
              <w:t xml:space="preserve"> is a repository directory allowing to select repositories by subject and level of trust (e.g. certifications)</w:t>
            </w:r>
          </w:p>
          <w:p w14:paraId="61F7FA5A" w14:textId="77777777" w:rsidR="005651A7" w:rsidRPr="00231D6A" w:rsidRDefault="00F23F0F" w:rsidP="00D63A0B">
            <w:pPr>
              <w:numPr>
                <w:ilvl w:val="0"/>
                <w:numId w:val="6"/>
              </w:numPr>
              <w:spacing w:after="60"/>
              <w:jc w:val="both"/>
              <w:rPr>
                <w:rFonts w:ascii="Arial" w:hAnsi="Arial" w:cs="Arial"/>
                <w:lang w:val="en-GB"/>
              </w:rPr>
            </w:pPr>
            <w:r w:rsidRPr="00231D6A">
              <w:rPr>
                <w:rFonts w:ascii="Arial" w:hAnsi="Arial" w:cs="Arial"/>
                <w:sz w:val="22"/>
                <w:szCs w:val="22"/>
                <w:lang w:val="en-GB"/>
              </w:rPr>
              <w:t>ETH Zurich researchers are encouraged to publish</w:t>
            </w:r>
            <w:r w:rsidR="00B16BAB" w:rsidRPr="00231D6A">
              <w:rPr>
                <w:rFonts w:ascii="Arial" w:hAnsi="Arial" w:cs="Arial"/>
                <w:sz w:val="22"/>
                <w:szCs w:val="22"/>
                <w:lang w:val="en-GB"/>
              </w:rPr>
              <w:t xml:space="preserve"> data</w:t>
            </w:r>
            <w:r w:rsidRPr="00231D6A">
              <w:rPr>
                <w:rFonts w:ascii="Arial" w:hAnsi="Arial" w:cs="Arial"/>
                <w:sz w:val="22"/>
                <w:szCs w:val="22"/>
                <w:lang w:val="en-GB"/>
              </w:rPr>
              <w:t xml:space="preserve"> in ETH’s own </w:t>
            </w:r>
            <w:hyperlink r:id="rId63">
              <w:r w:rsidRPr="00231D6A">
                <w:rPr>
                  <w:rStyle w:val="LienInternet"/>
                  <w:rFonts w:ascii="Arial" w:hAnsi="Arial" w:cs="Arial"/>
                  <w:sz w:val="22"/>
                  <w:szCs w:val="22"/>
                  <w:lang w:val="en-GB"/>
                </w:rPr>
                <w:t>Research Collection</w:t>
              </w:r>
            </w:hyperlink>
            <w:r w:rsidRPr="00231D6A">
              <w:rPr>
                <w:rFonts w:ascii="Arial" w:hAnsi="Arial" w:cs="Arial"/>
                <w:sz w:val="22"/>
                <w:szCs w:val="22"/>
                <w:lang w:val="en-GB"/>
              </w:rPr>
              <w:t xml:space="preserve"> repository to ensure full compliance with ETH regulations.</w:t>
            </w:r>
          </w:p>
          <w:p w14:paraId="10FEC112" w14:textId="055996D9" w:rsidR="005651A7" w:rsidRPr="00231D6A" w:rsidRDefault="00F23F0F" w:rsidP="00884F54">
            <w:pPr>
              <w:pStyle w:val="FirstParagraph"/>
              <w:spacing w:before="0" w:after="0"/>
              <w:jc w:val="both"/>
              <w:rPr>
                <w:rFonts w:cs="Arial"/>
                <w:szCs w:val="22"/>
                <w:lang w:val="en-GB"/>
              </w:rPr>
            </w:pPr>
            <w:r w:rsidRPr="00231D6A">
              <w:rPr>
                <w:rFonts w:cs="Arial"/>
                <w:szCs w:val="22"/>
                <w:lang w:val="en-GB"/>
              </w:rPr>
              <w:t>In domains for which no suitable subject repositories are available, generalist repositories are available. Among the most common used:</w:t>
            </w:r>
          </w:p>
          <w:p w14:paraId="18419167" w14:textId="77777777" w:rsidR="005651A7" w:rsidRPr="00231D6A" w:rsidRDefault="00D461C0" w:rsidP="00D63A0B">
            <w:pPr>
              <w:numPr>
                <w:ilvl w:val="0"/>
                <w:numId w:val="7"/>
              </w:numPr>
              <w:spacing w:before="120" w:after="120"/>
              <w:ind w:left="482" w:hanging="482"/>
              <w:jc w:val="both"/>
              <w:rPr>
                <w:rFonts w:ascii="Arial" w:hAnsi="Arial" w:cs="Arial"/>
                <w:lang w:val="en-GB"/>
              </w:rPr>
            </w:pPr>
            <w:hyperlink r:id="rId64" w:history="1">
              <w:r w:rsidR="00F23F0F" w:rsidRPr="005B7BEE">
                <w:rPr>
                  <w:rStyle w:val="HTMLprformatCar"/>
                  <w:lang w:val="en-US"/>
                </w:rPr>
                <w:t>Zenodo</w:t>
              </w:r>
            </w:hyperlink>
            <w:r w:rsidR="00F23F0F" w:rsidRPr="00231D6A">
              <w:rPr>
                <w:rStyle w:val="LienInternet"/>
                <w:rFonts w:ascii="Arial" w:hAnsi="Arial" w:cs="Arial"/>
                <w:color w:val="auto"/>
                <w:sz w:val="22"/>
                <w:szCs w:val="22"/>
                <w:u w:val="none"/>
                <w:lang w:val="en-GB"/>
              </w:rPr>
              <w:t> (free, maximum 50GB/dataset, hosted by CERN)</w:t>
            </w:r>
          </w:p>
          <w:p w14:paraId="2673E94C" w14:textId="77777777" w:rsidR="005651A7" w:rsidRPr="00231D6A" w:rsidRDefault="00D461C0" w:rsidP="00D63A0B">
            <w:pPr>
              <w:numPr>
                <w:ilvl w:val="0"/>
                <w:numId w:val="7"/>
              </w:numPr>
              <w:spacing w:before="120" w:after="120"/>
              <w:ind w:left="482" w:hanging="482"/>
              <w:jc w:val="both"/>
              <w:rPr>
                <w:rFonts w:ascii="Arial" w:hAnsi="Arial" w:cs="Arial"/>
                <w:lang w:val="en-GB"/>
              </w:rPr>
            </w:pPr>
            <w:hyperlink r:id="rId65" w:history="1">
              <w:r w:rsidR="00F23F0F" w:rsidRPr="005B7BEE">
                <w:rPr>
                  <w:rStyle w:val="HTMLprformatCar"/>
                  <w:lang w:val="en-US"/>
                </w:rPr>
                <w:t>Dryad</w:t>
              </w:r>
            </w:hyperlink>
            <w:r w:rsidR="00F23F0F" w:rsidRPr="00231D6A">
              <w:rPr>
                <w:rStyle w:val="LienInternet"/>
                <w:rFonts w:ascii="Arial" w:hAnsi="Arial" w:cs="Arial"/>
                <w:color w:val="auto"/>
                <w:sz w:val="22"/>
                <w:szCs w:val="22"/>
                <w:u w:val="none"/>
                <w:lang w:val="en-GB"/>
              </w:rPr>
              <w:t xml:space="preserve"> (120$ for the first 20GB and 50$ for additional GB, Non-profit organization)</w:t>
            </w:r>
          </w:p>
          <w:p w14:paraId="47C9CA06" w14:textId="77777777" w:rsidR="005651A7" w:rsidRPr="00231D6A" w:rsidRDefault="00D461C0" w:rsidP="00D63A0B">
            <w:pPr>
              <w:numPr>
                <w:ilvl w:val="0"/>
                <w:numId w:val="7"/>
              </w:numPr>
              <w:spacing w:before="120" w:after="120"/>
              <w:ind w:left="482" w:hanging="482"/>
              <w:jc w:val="both"/>
              <w:rPr>
                <w:rFonts w:ascii="Arial" w:hAnsi="Arial" w:cs="Arial"/>
                <w:lang w:val="en-GB"/>
              </w:rPr>
            </w:pPr>
            <w:hyperlink r:id="rId66" w:history="1">
              <w:r w:rsidR="00C31D69" w:rsidRPr="005B7BEE">
                <w:rPr>
                  <w:rStyle w:val="HTMLprformatCar"/>
                  <w:lang w:val="en-US"/>
                </w:rPr>
                <w:t>Figshare</w:t>
              </w:r>
            </w:hyperlink>
            <w:r w:rsidR="00F23F0F" w:rsidRPr="00231D6A">
              <w:rPr>
                <w:rFonts w:ascii="Arial" w:hAnsi="Arial" w:cs="Arial"/>
                <w:sz w:val="22"/>
                <w:szCs w:val="22"/>
                <w:lang w:val="en-GB"/>
              </w:rPr>
              <w:t xml:space="preserve"> (free upload, maximum 5GB / dataset, commercial company)</w:t>
            </w:r>
          </w:p>
          <w:p w14:paraId="2358119D" w14:textId="77777777" w:rsidR="005651A7" w:rsidRPr="00231D6A" w:rsidRDefault="005651A7">
            <w:pPr>
              <w:spacing w:after="120"/>
              <w:ind w:left="482"/>
              <w:jc w:val="both"/>
              <w:rPr>
                <w:rFonts w:ascii="Arial" w:hAnsi="Arial" w:cs="Arial"/>
                <w:sz w:val="22"/>
                <w:szCs w:val="22"/>
                <w:lang w:val="en-GB"/>
              </w:rPr>
            </w:pPr>
          </w:p>
          <w:p w14:paraId="04A867D1" w14:textId="77777777" w:rsidR="005651A7" w:rsidRPr="00231D6A" w:rsidRDefault="00F23F0F">
            <w:pPr>
              <w:pStyle w:val="FirstParagraph"/>
              <w:spacing w:before="0" w:after="0"/>
              <w:jc w:val="both"/>
              <w:rPr>
                <w:rFonts w:cs="Arial"/>
                <w:szCs w:val="22"/>
                <w:lang w:val="en-GB"/>
              </w:rPr>
            </w:pPr>
            <w:r w:rsidRPr="00231D6A">
              <w:rPr>
                <w:rFonts w:cs="Arial"/>
                <w:b/>
                <w:color w:val="FF0000"/>
                <w:szCs w:val="22"/>
                <w:lang w:val="en-GB"/>
              </w:rPr>
              <w:t>Note</w:t>
            </w:r>
            <w:r w:rsidRPr="00231D6A">
              <w:rPr>
                <w:rFonts w:cs="Arial"/>
                <w:szCs w:val="22"/>
                <w:lang w:val="en-GB"/>
              </w:rPr>
              <w:t xml:space="preserve">: SNSF does not pay for storage in commercial data repositories (even though data preparation costs are eligible). </w:t>
            </w:r>
            <w:r w:rsidR="00B16BAB" w:rsidRPr="00231D6A">
              <w:rPr>
                <w:rFonts w:cs="Arial"/>
                <w:szCs w:val="22"/>
                <w:lang w:val="en-GB"/>
              </w:rPr>
              <w:t>Check the SNSF’s criteria for non-commercial repositories (</w:t>
            </w:r>
            <w:hyperlink r:id="rId67" w:history="1">
              <w:r w:rsidR="00B16BAB" w:rsidRPr="005B7BEE">
                <w:rPr>
                  <w:rStyle w:val="HTMLprformatCar"/>
                  <w:lang w:val="en-US"/>
                </w:rPr>
                <w:t>http://www.snf.ch/en/theSNSF/research-policies/open_research_data/Pages/data-management-plan-dmp-guidelines-for-researchers.aspx</w:t>
              </w:r>
            </w:hyperlink>
            <w:r w:rsidR="00B16BAB" w:rsidRPr="00231D6A">
              <w:rPr>
                <w:rFonts w:cs="Arial"/>
                <w:szCs w:val="22"/>
                <w:lang w:val="en-GB"/>
              </w:rPr>
              <w:t xml:space="preserve">, section 5.2). </w:t>
            </w:r>
            <w:r w:rsidRPr="00231D6A">
              <w:rPr>
                <w:rFonts w:cs="Arial"/>
                <w:szCs w:val="22"/>
                <w:lang w:val="en-GB"/>
              </w:rPr>
              <w:t xml:space="preserve">If you choose a commercial repository, read carefully the Terms of service to check if they respond to your needs and to your institutions’ ones as well as to your institutional (data) policy. </w:t>
            </w:r>
          </w:p>
          <w:p w14:paraId="4BA35DBE" w14:textId="1C390B02" w:rsidR="005651A7" w:rsidRPr="00233559" w:rsidRDefault="00F23F0F" w:rsidP="00233559">
            <w:pPr>
              <w:pStyle w:val="Corpsdetexte"/>
              <w:rPr>
                <w:lang w:val="en-GB"/>
              </w:rPr>
            </w:pPr>
            <w:bookmarkStart w:id="25" w:name="_Toc491869035"/>
            <w:r w:rsidRPr="00233559">
              <w:rPr>
                <w:lang w:val="en-GB"/>
              </w:rPr>
              <w:t xml:space="preserve">In order to </w:t>
            </w:r>
            <w:r w:rsidRPr="00233559">
              <w:rPr>
                <w:b/>
                <w:lang w:val="en-GB"/>
              </w:rPr>
              <w:t>make your data findable by other users</w:t>
            </w:r>
            <w:r w:rsidRPr="00233559">
              <w:rPr>
                <w:lang w:val="en-GB"/>
              </w:rPr>
              <w:t>, it is important that</w:t>
            </w:r>
            <w:bookmarkEnd w:id="25"/>
            <w:r w:rsidR="00E9278E">
              <w:rPr>
                <w:lang w:val="en-GB"/>
              </w:rPr>
              <w:t>:</w:t>
            </w:r>
            <w:r w:rsidRPr="00233559">
              <w:rPr>
                <w:lang w:val="en-GB"/>
              </w:rPr>
              <w:t xml:space="preserve"> </w:t>
            </w:r>
          </w:p>
          <w:p w14:paraId="39709023" w14:textId="77777777" w:rsidR="00233559" w:rsidRPr="00233559" w:rsidRDefault="00F23F0F" w:rsidP="00D63A0B">
            <w:pPr>
              <w:pStyle w:val="Corpsdetexte"/>
              <w:numPr>
                <w:ilvl w:val="0"/>
                <w:numId w:val="38"/>
              </w:numPr>
              <w:rPr>
                <w:b/>
                <w:lang w:val="en-GB"/>
              </w:rPr>
            </w:pPr>
            <w:bookmarkStart w:id="26" w:name="_Toc491869036"/>
            <w:r w:rsidRPr="00233559">
              <w:rPr>
                <w:lang w:val="en-GB"/>
              </w:rPr>
              <w:t xml:space="preserve">each data packet and publication </w:t>
            </w:r>
            <w:r w:rsidR="00E1023E" w:rsidRPr="00233559">
              <w:rPr>
                <w:lang w:val="en-GB"/>
              </w:rPr>
              <w:t>h</w:t>
            </w:r>
            <w:r w:rsidRPr="00233559">
              <w:rPr>
                <w:lang w:val="en-GB"/>
              </w:rPr>
              <w:t>as a DOI (or similar persistent identifier) assigned,</w:t>
            </w:r>
            <w:bookmarkStart w:id="27" w:name="_Toc491869037"/>
            <w:bookmarkEnd w:id="26"/>
          </w:p>
          <w:p w14:paraId="007FD9F9" w14:textId="56B00304" w:rsidR="005651A7" w:rsidRPr="00231D6A" w:rsidRDefault="00F23F0F" w:rsidP="00D63A0B">
            <w:pPr>
              <w:pStyle w:val="Corpsdetexte"/>
              <w:numPr>
                <w:ilvl w:val="0"/>
                <w:numId w:val="38"/>
              </w:numPr>
              <w:rPr>
                <w:b/>
                <w:lang w:val="en-GB"/>
              </w:rPr>
            </w:pPr>
            <w:r w:rsidRPr="00233559">
              <w:rPr>
                <w:lang w:val="en-GB"/>
              </w:rPr>
              <w:t xml:space="preserve">they are deposited Open Access in a repository harvested by the main data services (e.g.: </w:t>
            </w:r>
            <w:hyperlink r:id="rId68" w:history="1">
              <w:r w:rsidRPr="005B7BEE">
                <w:rPr>
                  <w:rStyle w:val="HTMLprformatCar"/>
                  <w:lang w:val="en-US"/>
                </w:rPr>
                <w:t>OpenAire</w:t>
              </w:r>
            </w:hyperlink>
            <w:r w:rsidRPr="00233559">
              <w:rPr>
                <w:lang w:val="en-GB"/>
              </w:rPr>
              <w:t xml:space="preserve">, </w:t>
            </w:r>
            <w:hyperlink r:id="rId69" w:history="1">
              <w:r w:rsidRPr="005B7BEE">
                <w:rPr>
                  <w:rStyle w:val="HTMLprformatCar"/>
                  <w:lang w:val="en-US"/>
                </w:rPr>
                <w:t>EUDAT</w:t>
              </w:r>
            </w:hyperlink>
            <w:r w:rsidRPr="00233559">
              <w:rPr>
                <w:lang w:val="en-GB"/>
              </w:rPr>
              <w:t>,…).</w:t>
            </w:r>
            <w:bookmarkEnd w:id="27"/>
            <w:r w:rsidRPr="00231D6A">
              <w:rPr>
                <w:b/>
                <w:lang w:val="en-GB"/>
              </w:rPr>
              <w:t xml:space="preserve"> </w:t>
            </w:r>
          </w:p>
        </w:tc>
      </w:tr>
      <w:tr w:rsidR="005651A7" w:rsidRPr="00231D6A" w14:paraId="0BC1A020" w14:textId="77777777">
        <w:tc>
          <w:tcPr>
            <w:tcW w:w="9546" w:type="dxa"/>
            <w:shd w:val="clear" w:color="auto" w:fill="auto"/>
            <w:tcMar>
              <w:left w:w="103" w:type="dxa"/>
            </w:tcMar>
          </w:tcPr>
          <w:p w14:paraId="18EB08E9" w14:textId="77777777" w:rsidR="00F23F0F" w:rsidRPr="00231D6A" w:rsidRDefault="00F23F0F" w:rsidP="00D96BF0">
            <w:pPr>
              <w:pStyle w:val="Corpsdetexte"/>
              <w:spacing w:before="120" w:after="120"/>
              <w:rPr>
                <w:rFonts w:cs="Arial"/>
                <w:b/>
                <w:i/>
                <w:lang w:val="en-GB"/>
              </w:rPr>
            </w:pPr>
            <w:r w:rsidRPr="00231D6A">
              <w:rPr>
                <w:rFonts w:cs="Arial"/>
                <w:b/>
                <w:i/>
                <w:lang w:val="en-GB"/>
              </w:rPr>
              <w:t>Examples of answer</w:t>
            </w:r>
          </w:p>
        </w:tc>
      </w:tr>
      <w:tr w:rsidR="005651A7" w:rsidRPr="00231D6A" w14:paraId="0449FF90" w14:textId="77777777">
        <w:tc>
          <w:tcPr>
            <w:tcW w:w="9546" w:type="dxa"/>
            <w:shd w:val="clear" w:color="auto" w:fill="auto"/>
            <w:tcMar>
              <w:left w:w="103" w:type="dxa"/>
            </w:tcMar>
          </w:tcPr>
          <w:p w14:paraId="1E28980F" w14:textId="0DB06789" w:rsidR="005651A7" w:rsidRPr="00231D6A" w:rsidRDefault="00F23F0F" w:rsidP="003D484F">
            <w:pPr>
              <w:pStyle w:val="Corpsdetexte"/>
              <w:spacing w:before="120" w:after="120"/>
              <w:jc w:val="both"/>
              <w:rPr>
                <w:rFonts w:cs="Arial"/>
                <w:b/>
                <w:lang w:val="en-GB"/>
              </w:rPr>
            </w:pPr>
            <w:r w:rsidRPr="00231D6A">
              <w:rPr>
                <w:rFonts w:cs="Arial"/>
                <w:b/>
                <w:lang w:val="en-GB"/>
              </w:rPr>
              <w:t>Example 1</w:t>
            </w:r>
            <w:r w:rsidR="00D069AD" w:rsidRPr="00231D6A">
              <w:rPr>
                <w:rFonts w:cs="Arial"/>
                <w:b/>
                <w:lang w:val="en-GB"/>
              </w:rPr>
              <w:t xml:space="preserve"> </w:t>
            </w:r>
            <w:r w:rsidRPr="00231D6A">
              <w:rPr>
                <w:rFonts w:cs="Arial"/>
                <w:b/>
                <w:lang w:val="en-GB"/>
              </w:rPr>
              <w:t>:</w:t>
            </w:r>
          </w:p>
          <w:p w14:paraId="165E4647" w14:textId="5D9C6937" w:rsidR="005651A7" w:rsidRPr="00231D6A" w:rsidRDefault="00F23F0F" w:rsidP="003D484F">
            <w:pPr>
              <w:pStyle w:val="Corpsdetexte"/>
              <w:spacing w:before="120" w:after="120"/>
              <w:jc w:val="both"/>
              <w:rPr>
                <w:rFonts w:cs="Arial"/>
                <w:lang w:val="en-GB"/>
              </w:rPr>
            </w:pPr>
            <w:r w:rsidRPr="00231D6A">
              <w:rPr>
                <w:rFonts w:cs="Arial"/>
                <w:lang w:val="en-GB"/>
              </w:rPr>
              <w:t>Some of the ongoing data will be shared on [Researcher1]’s Github repository (results and code from the project, data from twitter searches). Major revisions of this page</w:t>
            </w:r>
            <w:r w:rsidR="00953420">
              <w:rPr>
                <w:rFonts w:cs="Arial"/>
                <w:lang w:val="en-GB"/>
              </w:rPr>
              <w:t xml:space="preserve"> will be baked up using the GitH</w:t>
            </w:r>
            <w:r w:rsidRPr="00231D6A">
              <w:rPr>
                <w:rFonts w:cs="Arial"/>
                <w:lang w:val="en-GB"/>
              </w:rPr>
              <w:t xml:space="preserve">ub-Zenodo connection (see: </w:t>
            </w:r>
            <w:hyperlink r:id="rId70">
              <w:r w:rsidRPr="00231D6A">
                <w:rPr>
                  <w:rStyle w:val="LienInternet"/>
                  <w:rFonts w:cs="Arial"/>
                  <w:lang w:val="en-GB"/>
                </w:rPr>
                <w:t>https://guides.github.com/activities/citable-code/</w:t>
              </w:r>
            </w:hyperlink>
            <w:r w:rsidRPr="00231D6A">
              <w:rPr>
                <w:rFonts w:cs="Arial"/>
                <w:lang w:val="en-GB"/>
              </w:rPr>
              <w:t>). All other data we will be published on Zenodo under CC0 license.</w:t>
            </w:r>
          </w:p>
          <w:p w14:paraId="39BAC891" w14:textId="77777777" w:rsidR="005651A7" w:rsidRPr="00231D6A" w:rsidRDefault="00F23F0F">
            <w:pPr>
              <w:pStyle w:val="Corpsdetexte"/>
              <w:spacing w:before="0" w:after="0"/>
              <w:jc w:val="both"/>
              <w:rPr>
                <w:rFonts w:cs="Arial"/>
                <w:lang w:val="en-GB"/>
              </w:rPr>
            </w:pPr>
            <w:r w:rsidRPr="00231D6A">
              <w:rPr>
                <w:rFonts w:cs="Arial"/>
                <w:lang w:val="en-GB"/>
              </w:rPr>
              <w:t>We chose Zenodo because it supports the FAIR principles (</w:t>
            </w:r>
            <w:hyperlink r:id="rId71">
              <w:r w:rsidRPr="00231D6A">
                <w:rPr>
                  <w:rStyle w:val="LienInternet"/>
                  <w:rFonts w:cs="Arial"/>
                  <w:lang w:val="en-GB"/>
                </w:rPr>
                <w:t>http://about.zenodo.org/principles/</w:t>
              </w:r>
            </w:hyperlink>
            <w:r w:rsidRPr="00231D6A">
              <w:rPr>
                <w:rFonts w:cs="Arial"/>
                <w:lang w:val="en-GB"/>
              </w:rPr>
              <w:t>). The immediate publication at the end of the project aims to minimize the data loss risk, while the 2 years embargo guarantees us to be first to exploit our data. Zenodo implements long-term preservation features, notably bitstream preservation.</w:t>
            </w:r>
          </w:p>
          <w:p w14:paraId="4DAD340C" w14:textId="77777777" w:rsidR="005651A7" w:rsidRPr="00231D6A" w:rsidRDefault="005651A7">
            <w:pPr>
              <w:pStyle w:val="Corpsdetexte"/>
              <w:spacing w:before="0" w:after="0"/>
              <w:jc w:val="both"/>
              <w:rPr>
                <w:rFonts w:cs="Arial"/>
                <w:b/>
                <w:lang w:val="en-GB"/>
              </w:rPr>
            </w:pPr>
          </w:p>
          <w:p w14:paraId="08B2943E" w14:textId="4380A845" w:rsidR="00F23F0F" w:rsidRPr="00231D6A" w:rsidRDefault="00F23F0F" w:rsidP="00FF4328">
            <w:pPr>
              <w:pStyle w:val="Corpsdetexte"/>
              <w:spacing w:before="0" w:after="120"/>
              <w:jc w:val="both"/>
              <w:rPr>
                <w:rFonts w:cs="Arial"/>
                <w:b/>
                <w:lang w:val="en-GB"/>
              </w:rPr>
            </w:pPr>
            <w:r w:rsidRPr="00231D6A">
              <w:rPr>
                <w:rFonts w:cs="Arial"/>
                <w:b/>
                <w:lang w:val="en-GB"/>
              </w:rPr>
              <w:t>Example 2</w:t>
            </w:r>
            <w:r w:rsidR="00D069AD" w:rsidRPr="00231D6A">
              <w:rPr>
                <w:rFonts w:cs="Arial"/>
                <w:b/>
                <w:lang w:val="en-GB"/>
              </w:rPr>
              <w:t xml:space="preserve"> </w:t>
            </w:r>
            <w:r w:rsidRPr="00231D6A">
              <w:rPr>
                <w:rFonts w:cs="Arial"/>
                <w:b/>
                <w:lang w:val="en-GB"/>
              </w:rPr>
              <w:t>:</w:t>
            </w:r>
          </w:p>
          <w:p w14:paraId="45EDC6DF" w14:textId="77777777" w:rsidR="005651A7" w:rsidRPr="00231D6A" w:rsidRDefault="00F23F0F" w:rsidP="00FF4328">
            <w:pPr>
              <w:pStyle w:val="Corpsdetexte"/>
              <w:spacing w:before="0" w:after="120"/>
              <w:jc w:val="both"/>
              <w:rPr>
                <w:rFonts w:cs="Arial"/>
                <w:lang w:val="en-GB"/>
              </w:rPr>
            </w:pPr>
            <w:r w:rsidRPr="00231D6A">
              <w:rPr>
                <w:rFonts w:cs="Arial"/>
                <w:lang w:val="en-GB"/>
              </w:rPr>
              <w:t xml:space="preserve">Datasets from this work which underpin a publication will be deposited in the ETH Zurich Research Collection, and made public at the time of publication. Data in the repository will be stored in accordance with funder’s data policies. Files deposited in the Research Collection will be given a Digital Object Identifier (DOI). The retention schedule for data will be </w:t>
            </w:r>
            <w:r w:rsidR="00E1023E" w:rsidRPr="00231D6A">
              <w:rPr>
                <w:rFonts w:cs="Arial"/>
                <w:lang w:val="en-GB"/>
              </w:rPr>
              <w:t xml:space="preserve">set to </w:t>
            </w:r>
            <w:r w:rsidRPr="00231D6A">
              <w:rPr>
                <w:rFonts w:cs="Arial"/>
                <w:lang w:val="en-GB"/>
              </w:rPr>
              <w:t xml:space="preserve">10 years from date of deposition in the first instance, with </w:t>
            </w:r>
            <w:r w:rsidR="00E1023E" w:rsidRPr="00231D6A">
              <w:rPr>
                <w:rFonts w:cs="Arial"/>
                <w:lang w:val="en-GB"/>
              </w:rPr>
              <w:t xml:space="preserve">possible </w:t>
            </w:r>
            <w:r w:rsidRPr="00231D6A">
              <w:rPr>
                <w:rFonts w:cs="Arial"/>
                <w:lang w:val="en-GB"/>
              </w:rPr>
              <w:t>extension</w:t>
            </w:r>
            <w:r w:rsidR="00E1023E" w:rsidRPr="00231D6A">
              <w:rPr>
                <w:rFonts w:cs="Arial"/>
                <w:lang w:val="en-GB"/>
              </w:rPr>
              <w:t xml:space="preserve"> for</w:t>
            </w:r>
            <w:r w:rsidRPr="00231D6A">
              <w:rPr>
                <w:rFonts w:cs="Arial"/>
                <w:lang w:val="en-GB"/>
              </w:rPr>
              <w:t xml:space="preserve"> datasets which </w:t>
            </w:r>
            <w:r w:rsidR="00E1023E" w:rsidRPr="00231D6A">
              <w:rPr>
                <w:rFonts w:cs="Arial"/>
                <w:lang w:val="en-GB"/>
              </w:rPr>
              <w:t>remain in regular use</w:t>
            </w:r>
            <w:r w:rsidRPr="00231D6A">
              <w:rPr>
                <w:rFonts w:cs="Arial"/>
                <w:lang w:val="en-GB"/>
              </w:rPr>
              <w:t xml:space="preserve">.  </w:t>
            </w:r>
          </w:p>
          <w:p w14:paraId="4DF32344" w14:textId="77777777" w:rsidR="005651A7" w:rsidRPr="00231D6A" w:rsidRDefault="00F23F0F">
            <w:pPr>
              <w:pStyle w:val="Corpsdetexte"/>
              <w:spacing w:before="0" w:after="0"/>
              <w:jc w:val="both"/>
              <w:rPr>
                <w:rFonts w:cs="Arial"/>
                <w:lang w:val="en-GB"/>
              </w:rPr>
            </w:pPr>
            <w:r w:rsidRPr="00231D6A">
              <w:rPr>
                <w:rFonts w:cs="Arial"/>
                <w:lang w:val="en-GB"/>
              </w:rPr>
              <w:t>The DOI issued to datasets in the repository can be included as part of a data citation in publications, allowing the datasets underpinning a publication to be identified and accessed.</w:t>
            </w:r>
          </w:p>
          <w:p w14:paraId="039CC1C5" w14:textId="77777777" w:rsidR="005651A7" w:rsidRPr="00231D6A" w:rsidRDefault="00F23F0F" w:rsidP="00FF4328">
            <w:pPr>
              <w:pStyle w:val="Corpsdetexte"/>
              <w:spacing w:before="120" w:after="120"/>
              <w:jc w:val="both"/>
              <w:rPr>
                <w:rFonts w:cs="Arial"/>
                <w:lang w:val="en-GB"/>
              </w:rPr>
            </w:pPr>
            <w:r w:rsidRPr="00231D6A">
              <w:rPr>
                <w:rFonts w:cs="Arial"/>
                <w:lang w:val="en-GB"/>
              </w:rPr>
              <w:t>Metadata about datasets held in the Research Collection will be publicly searchable and discoverable and will indicate how and on what terms the dataset can be accessed.</w:t>
            </w:r>
          </w:p>
          <w:p w14:paraId="2FC262C8" w14:textId="609EA4D6" w:rsidR="00F23F0F" w:rsidRPr="00231D6A" w:rsidRDefault="00F23F0F" w:rsidP="00FF4328">
            <w:pPr>
              <w:pStyle w:val="Corpsdetexte"/>
              <w:spacing w:before="120" w:after="120"/>
              <w:jc w:val="both"/>
              <w:rPr>
                <w:rFonts w:cs="Arial"/>
                <w:b/>
                <w:bCs/>
                <w:lang w:val="en-GB"/>
              </w:rPr>
            </w:pPr>
            <w:r w:rsidRPr="00231D6A">
              <w:rPr>
                <w:rFonts w:cs="Arial"/>
                <w:b/>
                <w:bCs/>
                <w:lang w:val="en-GB"/>
              </w:rPr>
              <w:t>Ex</w:t>
            </w:r>
            <w:r w:rsidR="00D069AD" w:rsidRPr="00231D6A">
              <w:rPr>
                <w:rFonts w:cs="Arial"/>
                <w:b/>
                <w:bCs/>
                <w:lang w:val="en-GB"/>
              </w:rPr>
              <w:t>a</w:t>
            </w:r>
            <w:r w:rsidRPr="00231D6A">
              <w:rPr>
                <w:rFonts w:cs="Arial"/>
                <w:b/>
                <w:bCs/>
                <w:lang w:val="en-GB"/>
              </w:rPr>
              <w:t>mple</w:t>
            </w:r>
            <w:r w:rsidR="00D069AD" w:rsidRPr="00231D6A">
              <w:rPr>
                <w:rFonts w:cs="Arial"/>
                <w:b/>
                <w:bCs/>
                <w:lang w:val="en-GB"/>
              </w:rPr>
              <w:t xml:space="preserve"> </w:t>
            </w:r>
            <w:r w:rsidRPr="00231D6A">
              <w:rPr>
                <w:rFonts w:cs="Arial"/>
                <w:b/>
                <w:bCs/>
                <w:lang w:val="en-GB"/>
              </w:rPr>
              <w:t>3</w:t>
            </w:r>
            <w:r w:rsidR="00D069AD" w:rsidRPr="00231D6A">
              <w:rPr>
                <w:rFonts w:cs="Arial"/>
                <w:b/>
                <w:bCs/>
                <w:lang w:val="en-GB"/>
              </w:rPr>
              <w:t xml:space="preserve"> </w:t>
            </w:r>
            <w:r w:rsidRPr="00231D6A">
              <w:rPr>
                <w:rFonts w:cs="Arial"/>
                <w:b/>
                <w:bCs/>
                <w:lang w:val="en-GB"/>
              </w:rPr>
              <w:t>:</w:t>
            </w:r>
          </w:p>
          <w:p w14:paraId="4F545FAF" w14:textId="77777777" w:rsidR="005651A7" w:rsidRPr="00231D6A" w:rsidRDefault="00F23F0F" w:rsidP="000A5113">
            <w:pPr>
              <w:pStyle w:val="Corpsdetexte"/>
              <w:spacing w:before="120" w:after="120"/>
              <w:rPr>
                <w:rFonts w:cs="Arial"/>
                <w:lang w:val="en-GB"/>
              </w:rPr>
            </w:pPr>
            <w:r w:rsidRPr="00231D6A">
              <w:rPr>
                <w:rFonts w:cs="Arial"/>
                <w:lang w:val="en-GB"/>
              </w:rPr>
              <w:t xml:space="preserve">For this project, the National Geoscience Data Centre (NGDC) (see </w:t>
            </w:r>
            <w:hyperlink r:id="rId72">
              <w:r w:rsidRPr="00231D6A">
                <w:rPr>
                  <w:rStyle w:val="LienInternet"/>
                  <w:rFonts w:cs="Arial"/>
                  <w:lang w:val="en-GB"/>
                </w:rPr>
                <w:t>http://www.bgs.ac.uk/services/ngdc/home.html</w:t>
              </w:r>
            </w:hyperlink>
            <w:r w:rsidRPr="00231D6A">
              <w:rPr>
                <w:rFonts w:cs="Arial"/>
                <w:lang w:val="en-GB"/>
              </w:rPr>
              <w:t>) is the most suited repository. As it is adapted to geodata, it facilitates storage and allows interactive geographical search. In addition, many other research</w:t>
            </w:r>
            <w:r w:rsidR="004A6F97" w:rsidRPr="00231D6A">
              <w:rPr>
                <w:rFonts w:cs="Arial"/>
                <w:lang w:val="en-GB"/>
              </w:rPr>
              <w:t>ers</w:t>
            </w:r>
            <w:r w:rsidRPr="00231D6A">
              <w:rPr>
                <w:rFonts w:cs="Arial"/>
                <w:lang w:val="en-GB"/>
              </w:rPr>
              <w:t xml:space="preserve"> in our field are familiar with it.</w:t>
            </w:r>
          </w:p>
          <w:p w14:paraId="72E78BEC" w14:textId="05A1B22F" w:rsidR="005651A7" w:rsidRPr="00231D6A" w:rsidRDefault="00F23F0F" w:rsidP="000A5113">
            <w:pPr>
              <w:pStyle w:val="Corpsdetexte"/>
              <w:spacing w:before="0" w:after="0"/>
              <w:rPr>
                <w:rFonts w:cs="Arial"/>
                <w:lang w:val="en-GB"/>
              </w:rPr>
            </w:pPr>
            <w:r w:rsidRPr="00231D6A">
              <w:rPr>
                <w:rFonts w:cs="Arial"/>
                <w:lang w:val="en-GB"/>
              </w:rPr>
              <w:t xml:space="preserve">This repository requires the deposition under Open </w:t>
            </w:r>
            <w:r w:rsidR="00953420" w:rsidRPr="00231D6A">
              <w:rPr>
                <w:rFonts w:cs="Arial"/>
                <w:lang w:val="en-GB"/>
              </w:rPr>
              <w:t>Government</w:t>
            </w:r>
            <w:r w:rsidRPr="00231D6A">
              <w:rPr>
                <w:rFonts w:cs="Arial"/>
                <w:lang w:val="en-GB"/>
              </w:rPr>
              <w:t xml:space="preserve"> Licence (see : </w:t>
            </w:r>
            <w:hyperlink r:id="rId73">
              <w:r w:rsidRPr="00231D6A">
                <w:rPr>
                  <w:rStyle w:val="LienInternet"/>
                  <w:rFonts w:cs="Arial"/>
                  <w:lang w:val="en-GB"/>
                </w:rPr>
                <w:t>http://www.nationalarchives.gov.uk/doc/open-government-licence/version/3/</w:t>
              </w:r>
            </w:hyperlink>
            <w:r w:rsidRPr="00231D6A">
              <w:rPr>
                <w:rFonts w:cs="Arial"/>
                <w:lang w:val="en-GB"/>
              </w:rPr>
              <w:t xml:space="preserve">), which demands attribution when the data is reused (our dataset must by cited, similarly to the CC BY license). </w:t>
            </w:r>
          </w:p>
          <w:p w14:paraId="37EFC449" w14:textId="77777777" w:rsidR="005651A7" w:rsidRPr="00231D6A" w:rsidRDefault="005651A7">
            <w:pPr>
              <w:pStyle w:val="Corpsdetexte"/>
              <w:spacing w:before="0" w:after="0"/>
              <w:jc w:val="both"/>
              <w:rPr>
                <w:rFonts w:cs="Arial"/>
                <w:lang w:val="en-GB"/>
              </w:rPr>
            </w:pPr>
          </w:p>
        </w:tc>
      </w:tr>
      <w:tr w:rsidR="005651A7" w:rsidRPr="00231D6A" w14:paraId="5CCFA1B3" w14:textId="77777777">
        <w:tc>
          <w:tcPr>
            <w:tcW w:w="9546" w:type="dxa"/>
            <w:shd w:val="clear" w:color="auto" w:fill="auto"/>
            <w:tcMar>
              <w:left w:w="103" w:type="dxa"/>
            </w:tcMar>
          </w:tcPr>
          <w:p w14:paraId="78165A25" w14:textId="1ED8F342" w:rsidR="00F573A1" w:rsidRDefault="00F573A1" w:rsidP="00F573A1">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71942EAD" w14:textId="353A1CDD" w:rsidR="005651A7" w:rsidRPr="00F573A1" w:rsidRDefault="00F573A1" w:rsidP="00F573A1">
            <w:pPr>
              <w:pStyle w:val="Corpsdetexte"/>
              <w:spacing w:before="120" w:after="120"/>
              <w:jc w:val="both"/>
              <w:rPr>
                <w:rFonts w:cs="Arial"/>
                <w:szCs w:val="22"/>
                <w:lang w:val="en-GB"/>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74"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r w:rsidRPr="005B7BEE">
              <w:rPr>
                <w:rStyle w:val="HTMLprformatCar"/>
                <w:lang w:val="en-US"/>
              </w:rPr>
              <w:t>https://www.dlcm.ch</w:t>
            </w:r>
          </w:p>
        </w:tc>
      </w:tr>
      <w:tr w:rsidR="005651A7" w:rsidRPr="00231D6A" w14:paraId="553FCC29" w14:textId="77777777">
        <w:tc>
          <w:tcPr>
            <w:tcW w:w="9546" w:type="dxa"/>
            <w:shd w:val="clear" w:color="auto" w:fill="auto"/>
            <w:tcMar>
              <w:left w:w="103" w:type="dxa"/>
            </w:tcMar>
          </w:tcPr>
          <w:p w14:paraId="247B3DCD" w14:textId="0E0C90E8" w:rsidR="005651A7" w:rsidRPr="008417AD" w:rsidRDefault="00F23F0F" w:rsidP="00231D6A">
            <w:pPr>
              <w:pStyle w:val="Titre2"/>
              <w:rPr>
                <w:color w:val="1F497D" w:themeColor="text2"/>
                <w:lang w:val="en-GB"/>
              </w:rPr>
            </w:pPr>
            <w:bookmarkStart w:id="28" w:name="i-will-choose-digital-repositories-that-"/>
            <w:bookmarkStart w:id="29" w:name="_Toc491869038"/>
            <w:bookmarkStart w:id="30" w:name="_Toc492288104"/>
            <w:bookmarkEnd w:id="28"/>
            <w:r w:rsidRPr="008417AD">
              <w:rPr>
                <w:color w:val="1F497D" w:themeColor="text2"/>
                <w:lang w:val="en-GB"/>
              </w:rPr>
              <w:t>4.2 Are there any necessary limitations to protect sensitive data?</w:t>
            </w:r>
            <w:bookmarkEnd w:id="29"/>
            <w:bookmarkEnd w:id="30"/>
          </w:p>
          <w:p w14:paraId="26FE98EC" w14:textId="77777777" w:rsidR="005651A7" w:rsidRPr="008417AD" w:rsidRDefault="00F23F0F" w:rsidP="002E51CB">
            <w:pPr>
              <w:pStyle w:val="Corpsdetexte"/>
              <w:rPr>
                <w:color w:val="1F497D" w:themeColor="text2"/>
                <w:lang w:val="en-GB"/>
              </w:rPr>
            </w:pPr>
            <w:r w:rsidRPr="008417AD">
              <w:rPr>
                <w:color w:val="1F497D" w:themeColor="text2"/>
                <w:lang w:val="en-GB"/>
              </w:rPr>
              <w:t>Questions you might want to consider:</w:t>
            </w:r>
          </w:p>
          <w:p w14:paraId="3E652FCD" w14:textId="4AE7ABFB" w:rsidR="00D069AD" w:rsidRPr="008417AD" w:rsidRDefault="00F23F0F" w:rsidP="00D63A0B">
            <w:pPr>
              <w:pStyle w:val="Corpsdetexte"/>
              <w:numPr>
                <w:ilvl w:val="0"/>
                <w:numId w:val="46"/>
              </w:numPr>
              <w:rPr>
                <w:color w:val="1F497D" w:themeColor="text2"/>
                <w:lang w:val="en-GB"/>
              </w:rPr>
            </w:pPr>
            <w:r w:rsidRPr="008417AD">
              <w:rPr>
                <w:color w:val="1F497D" w:themeColor="text2"/>
                <w:lang w:val="en-GB"/>
              </w:rPr>
              <w:t>Under which conditions will the data be made available (timing of data release, reason for delay if applicable)?</w:t>
            </w:r>
            <w:r w:rsidR="00D069AD" w:rsidRPr="008417AD">
              <w:rPr>
                <w:color w:val="1F497D" w:themeColor="text2"/>
                <w:lang w:val="en-GB"/>
              </w:rPr>
              <w:t xml:space="preserve"> </w:t>
            </w:r>
          </w:p>
          <w:p w14:paraId="1C8FD2E0" w14:textId="77777777" w:rsidR="005651A7" w:rsidRPr="008417AD" w:rsidRDefault="00F23F0F" w:rsidP="002E51CB">
            <w:pPr>
              <w:pStyle w:val="Corpsdetexte"/>
              <w:rPr>
                <w:color w:val="1F497D" w:themeColor="text2"/>
                <w:lang w:val="en-GB"/>
              </w:rPr>
            </w:pPr>
            <w:r w:rsidRPr="008417AD">
              <w:rPr>
                <w:color w:val="1F497D" w:themeColor="text2"/>
                <w:lang w:val="en-GB"/>
              </w:rPr>
              <w:t>Data have to be shared as soon as possible, but at the latest at the time of publication of the respective scientific output.</w:t>
            </w:r>
          </w:p>
          <w:p w14:paraId="54999718" w14:textId="77777777" w:rsidR="005651A7" w:rsidRPr="004F7200" w:rsidRDefault="00F23F0F" w:rsidP="002E51CB">
            <w:pPr>
              <w:pStyle w:val="Corpsdetexte"/>
              <w:rPr>
                <w:color w:val="1F497D" w:themeColor="text2"/>
                <w:lang w:val="en-GB"/>
              </w:rPr>
            </w:pPr>
            <w:r w:rsidRPr="004F7200">
              <w:rPr>
                <w:color w:val="1F497D" w:themeColor="text2"/>
                <w:lang w:val="en-GB"/>
              </w:rPr>
              <w:t>Restrictions may be only due to legal, ethical, copyright, confidentiality or other clauses.</w:t>
            </w:r>
          </w:p>
          <w:p w14:paraId="234644A5" w14:textId="77777777" w:rsidR="005651A7" w:rsidRPr="004F7200" w:rsidRDefault="00F23F0F" w:rsidP="002E51CB">
            <w:pPr>
              <w:pStyle w:val="Corpsdetexte"/>
              <w:rPr>
                <w:color w:val="1F497D" w:themeColor="text2"/>
                <w:lang w:val="en-GB"/>
              </w:rPr>
            </w:pPr>
            <w:r w:rsidRPr="004F7200">
              <w:rPr>
                <w:color w:val="1F497D" w:themeColor="text2"/>
                <w:lang w:val="en-GB"/>
              </w:rPr>
              <w:t>Consider whether a non-disclosure agreement would give sufficient protection for confidential data.</w:t>
            </w:r>
          </w:p>
          <w:p w14:paraId="59C42802" w14:textId="2B142672" w:rsidR="005651A7" w:rsidRPr="00231D6A" w:rsidRDefault="00F23F0F" w:rsidP="002E51CB">
            <w:pPr>
              <w:pStyle w:val="Corpsdetexte"/>
              <w:rPr>
                <w:color w:val="FF0000"/>
                <w:lang w:val="en-GB"/>
              </w:rPr>
            </w:pPr>
            <w:r w:rsidRPr="004F7200">
              <w:rPr>
                <w:color w:val="1F497D" w:themeColor="text2"/>
                <w:lang w:val="en-GB"/>
              </w:rPr>
              <w:t>(This relates to the FAIR Data Principles A1 &amp; R1.1</w:t>
            </w:r>
            <w:r w:rsidR="000D669D" w:rsidRPr="004F7200">
              <w:rPr>
                <w:color w:val="1F497D" w:themeColor="text2"/>
                <w:lang w:val="en-GB"/>
              </w:rPr>
              <w:t xml:space="preserve">; see </w:t>
            </w:r>
            <w:hyperlink r:id="rId75" w:history="1">
              <w:r w:rsidR="000D669D" w:rsidRPr="004F7200">
                <w:rPr>
                  <w:rStyle w:val="Lienhypertexte"/>
                  <w:rFonts w:cs="Courier New"/>
                  <w:color w:val="1F497D" w:themeColor="text2"/>
                  <w:szCs w:val="20"/>
                  <w:lang w:eastAsia="fr-CH"/>
                </w:rPr>
                <w:t>http://www.snf.ch/SiteCollectionDocuments/FAIR_principles_translation_SNSF_logo.pdf</w:t>
              </w:r>
            </w:hyperlink>
            <w:r w:rsidR="000D669D" w:rsidRPr="004F7200">
              <w:rPr>
                <w:color w:val="1F497D" w:themeColor="text2"/>
                <w:lang w:val="en-GB"/>
              </w:rPr>
              <w:t>.</w:t>
            </w:r>
            <w:r w:rsidRPr="004F7200">
              <w:rPr>
                <w:color w:val="1F497D" w:themeColor="text2"/>
                <w:lang w:val="en-GB"/>
              </w:rPr>
              <w:t>)</w:t>
            </w:r>
          </w:p>
        </w:tc>
      </w:tr>
      <w:tr w:rsidR="005651A7" w:rsidRPr="00231D6A" w14:paraId="028A0C8A" w14:textId="77777777">
        <w:tc>
          <w:tcPr>
            <w:tcW w:w="9546" w:type="dxa"/>
            <w:shd w:val="clear" w:color="auto" w:fill="auto"/>
            <w:tcMar>
              <w:left w:w="103" w:type="dxa"/>
            </w:tcMar>
          </w:tcPr>
          <w:p w14:paraId="0B882F44" w14:textId="77777777" w:rsidR="005651A7" w:rsidRPr="00231D6A" w:rsidRDefault="00F23F0F" w:rsidP="005D68CC">
            <w:pPr>
              <w:pStyle w:val="Corpsdetexte"/>
              <w:spacing w:before="120" w:after="120"/>
              <w:rPr>
                <w:rFonts w:cs="Arial"/>
                <w:b/>
                <w:lang w:val="en-GB"/>
              </w:rPr>
            </w:pPr>
            <w:r w:rsidRPr="00231D6A">
              <w:rPr>
                <w:rFonts w:cs="Arial"/>
                <w:b/>
                <w:lang w:val="en-GB"/>
              </w:rPr>
              <w:t>Recommendations</w:t>
            </w:r>
          </w:p>
        </w:tc>
      </w:tr>
      <w:tr w:rsidR="005651A7" w:rsidRPr="00231D6A" w14:paraId="48CDB68D" w14:textId="77777777">
        <w:tc>
          <w:tcPr>
            <w:tcW w:w="9546" w:type="dxa"/>
            <w:shd w:val="clear" w:color="auto" w:fill="auto"/>
            <w:tcMar>
              <w:left w:w="103" w:type="dxa"/>
            </w:tcMar>
          </w:tcPr>
          <w:p w14:paraId="050FAC87" w14:textId="77777777" w:rsidR="005651A7" w:rsidRPr="00231D6A" w:rsidRDefault="00F23F0F" w:rsidP="000A5113">
            <w:pPr>
              <w:pStyle w:val="Corpsdetexte"/>
              <w:spacing w:before="0" w:after="60"/>
              <w:rPr>
                <w:rFonts w:cs="Arial"/>
                <w:lang w:val="en-GB"/>
              </w:rPr>
            </w:pPr>
            <w:r w:rsidRPr="00231D6A">
              <w:rPr>
                <w:rFonts w:cs="Arial"/>
                <w:lang w:val="en-GB"/>
              </w:rPr>
              <w:t>You may mention specifically the conditions under which the data will be made available:</w:t>
            </w:r>
          </w:p>
          <w:p w14:paraId="455A78D5" w14:textId="77777777" w:rsidR="005651A7" w:rsidRPr="00231D6A" w:rsidRDefault="00F23F0F" w:rsidP="00D63A0B">
            <w:pPr>
              <w:numPr>
                <w:ilvl w:val="0"/>
                <w:numId w:val="36"/>
              </w:numPr>
              <w:spacing w:after="60"/>
              <w:ind w:left="964" w:hanging="482"/>
              <w:rPr>
                <w:rFonts w:ascii="Arial" w:hAnsi="Arial" w:cs="Arial"/>
                <w:sz w:val="22"/>
                <w:lang w:val="en-GB"/>
              </w:rPr>
            </w:pPr>
            <w:r w:rsidRPr="00231D6A">
              <w:rPr>
                <w:rFonts w:ascii="Arial" w:hAnsi="Arial" w:cs="Arial"/>
                <w:sz w:val="22"/>
                <w:lang w:val="en-GB"/>
              </w:rPr>
              <w:t xml:space="preserve">there </w:t>
            </w:r>
            <w:r w:rsidR="005D68CC" w:rsidRPr="00231D6A">
              <w:rPr>
                <w:rFonts w:ascii="Arial" w:hAnsi="Arial" w:cs="Arial"/>
                <w:sz w:val="22"/>
                <w:lang w:val="en-GB"/>
              </w:rPr>
              <w:t>are</w:t>
            </w:r>
            <w:r w:rsidRPr="00231D6A">
              <w:rPr>
                <w:rFonts w:ascii="Arial" w:hAnsi="Arial" w:cs="Arial"/>
                <w:sz w:val="22"/>
                <w:lang w:val="en-GB"/>
              </w:rPr>
              <w:t xml:space="preserve"> no sensitive data</w:t>
            </w:r>
          </w:p>
          <w:p w14:paraId="3ADA6048" w14:textId="77777777" w:rsidR="005651A7" w:rsidRPr="00231D6A" w:rsidRDefault="00F23F0F" w:rsidP="00D63A0B">
            <w:pPr>
              <w:numPr>
                <w:ilvl w:val="0"/>
                <w:numId w:val="36"/>
              </w:numPr>
              <w:spacing w:after="60"/>
              <w:ind w:left="964" w:hanging="482"/>
              <w:rPr>
                <w:rFonts w:ascii="Arial" w:hAnsi="Arial" w:cs="Arial"/>
                <w:sz w:val="22"/>
                <w:lang w:val="en-GB"/>
              </w:rPr>
            </w:pPr>
            <w:r w:rsidRPr="00231D6A">
              <w:rPr>
                <w:rFonts w:ascii="Arial" w:hAnsi="Arial" w:cs="Arial"/>
                <w:sz w:val="22"/>
                <w:lang w:val="en-GB"/>
              </w:rPr>
              <w:t xml:space="preserve">the data </w:t>
            </w:r>
            <w:r w:rsidR="005D68CC" w:rsidRPr="00231D6A">
              <w:rPr>
                <w:rFonts w:ascii="Arial" w:hAnsi="Arial" w:cs="Arial"/>
                <w:sz w:val="22"/>
                <w:lang w:val="en-GB"/>
              </w:rPr>
              <w:t>are</w:t>
            </w:r>
            <w:r w:rsidRPr="00231D6A">
              <w:rPr>
                <w:rFonts w:ascii="Arial" w:hAnsi="Arial" w:cs="Arial"/>
                <w:sz w:val="22"/>
                <w:lang w:val="en-GB"/>
              </w:rPr>
              <w:t xml:space="preserve"> not available at the time of publication</w:t>
            </w:r>
          </w:p>
          <w:p w14:paraId="66AC7DB3" w14:textId="77777777" w:rsidR="005651A7" w:rsidRPr="00231D6A" w:rsidRDefault="00F23F0F" w:rsidP="00D63A0B">
            <w:pPr>
              <w:numPr>
                <w:ilvl w:val="0"/>
                <w:numId w:val="36"/>
              </w:numPr>
              <w:spacing w:after="60"/>
              <w:ind w:left="964" w:hanging="482"/>
              <w:rPr>
                <w:rFonts w:ascii="Arial" w:hAnsi="Arial" w:cs="Arial"/>
                <w:sz w:val="22"/>
                <w:lang w:val="en-GB"/>
              </w:rPr>
            </w:pPr>
            <w:r w:rsidRPr="00231D6A">
              <w:rPr>
                <w:rFonts w:ascii="Arial" w:hAnsi="Arial" w:cs="Arial"/>
                <w:sz w:val="22"/>
                <w:lang w:val="en-GB"/>
              </w:rPr>
              <w:t xml:space="preserve">the data </w:t>
            </w:r>
            <w:r w:rsidR="005D68CC" w:rsidRPr="00231D6A">
              <w:rPr>
                <w:rFonts w:ascii="Arial" w:hAnsi="Arial" w:cs="Arial"/>
                <w:sz w:val="22"/>
                <w:lang w:val="en-GB"/>
              </w:rPr>
              <w:t>are</w:t>
            </w:r>
            <w:r w:rsidRPr="00231D6A">
              <w:rPr>
                <w:rFonts w:ascii="Arial" w:hAnsi="Arial" w:cs="Arial"/>
                <w:sz w:val="22"/>
                <w:lang w:val="en-GB"/>
              </w:rPr>
              <w:t xml:space="preserve"> not available before publication</w:t>
            </w:r>
          </w:p>
          <w:p w14:paraId="025F2A2D" w14:textId="77777777" w:rsidR="005651A7" w:rsidRPr="00231D6A" w:rsidRDefault="00F23F0F" w:rsidP="00D63A0B">
            <w:pPr>
              <w:numPr>
                <w:ilvl w:val="0"/>
                <w:numId w:val="36"/>
              </w:numPr>
              <w:spacing w:after="60"/>
              <w:ind w:left="964" w:hanging="482"/>
              <w:rPr>
                <w:rFonts w:ascii="Arial" w:hAnsi="Arial" w:cs="Arial"/>
                <w:b/>
                <w:sz w:val="22"/>
                <w:lang w:val="en-GB"/>
              </w:rPr>
            </w:pPr>
            <w:r w:rsidRPr="00231D6A">
              <w:rPr>
                <w:rFonts w:ascii="Arial" w:hAnsi="Arial" w:cs="Arial"/>
                <w:sz w:val="22"/>
                <w:lang w:val="en-GB"/>
              </w:rPr>
              <w:t xml:space="preserve">the data </w:t>
            </w:r>
            <w:r w:rsidR="005D68CC" w:rsidRPr="00231D6A">
              <w:rPr>
                <w:rFonts w:ascii="Arial" w:hAnsi="Arial" w:cs="Arial"/>
                <w:sz w:val="22"/>
                <w:lang w:val="en-GB"/>
              </w:rPr>
              <w:t>are</w:t>
            </w:r>
            <w:r w:rsidRPr="00231D6A">
              <w:rPr>
                <w:rFonts w:ascii="Arial" w:hAnsi="Arial" w:cs="Arial"/>
                <w:sz w:val="22"/>
                <w:lang w:val="en-GB"/>
              </w:rPr>
              <w:t xml:space="preserve"> available after the embargo of …</w:t>
            </w:r>
          </w:p>
          <w:p w14:paraId="17E1B447" w14:textId="77777777" w:rsidR="005651A7" w:rsidRPr="00231D6A" w:rsidRDefault="00F23F0F" w:rsidP="00D63A0B">
            <w:pPr>
              <w:numPr>
                <w:ilvl w:val="0"/>
                <w:numId w:val="36"/>
              </w:numPr>
              <w:spacing w:after="60"/>
              <w:ind w:left="964" w:hanging="482"/>
              <w:rPr>
                <w:rFonts w:ascii="Arial" w:hAnsi="Arial" w:cs="Arial"/>
                <w:b/>
                <w:sz w:val="22"/>
                <w:lang w:val="en-GB"/>
              </w:rPr>
            </w:pPr>
            <w:r w:rsidRPr="00231D6A">
              <w:rPr>
                <w:rFonts w:ascii="Arial" w:hAnsi="Arial" w:cs="Arial"/>
                <w:sz w:val="22"/>
                <w:lang w:val="en-GB"/>
              </w:rPr>
              <w:t xml:space="preserve">the data </w:t>
            </w:r>
            <w:r w:rsidR="005D68CC" w:rsidRPr="00231D6A">
              <w:rPr>
                <w:rFonts w:ascii="Arial" w:hAnsi="Arial" w:cs="Arial"/>
                <w:sz w:val="22"/>
                <w:lang w:val="en-GB"/>
              </w:rPr>
              <w:t>are</w:t>
            </w:r>
            <w:r w:rsidRPr="00231D6A">
              <w:rPr>
                <w:rFonts w:ascii="Arial" w:hAnsi="Arial" w:cs="Arial"/>
                <w:sz w:val="22"/>
                <w:lang w:val="en-GB"/>
              </w:rPr>
              <w:t xml:space="preserve"> not available because of the patent of …</w:t>
            </w:r>
            <w:r w:rsidR="0052009C" w:rsidRPr="00231D6A">
              <w:rPr>
                <w:rFonts w:ascii="Arial" w:hAnsi="Arial" w:cs="Arial"/>
                <w:sz w:val="22"/>
                <w:lang w:val="en-GB"/>
              </w:rPr>
              <w:t xml:space="preserve"> for a period of…</w:t>
            </w:r>
          </w:p>
        </w:tc>
      </w:tr>
      <w:tr w:rsidR="005651A7" w:rsidRPr="00231D6A" w14:paraId="5437F03C" w14:textId="77777777">
        <w:tc>
          <w:tcPr>
            <w:tcW w:w="9546" w:type="dxa"/>
            <w:shd w:val="clear" w:color="auto" w:fill="auto"/>
            <w:tcMar>
              <w:left w:w="103" w:type="dxa"/>
            </w:tcMar>
          </w:tcPr>
          <w:p w14:paraId="16E116E4" w14:textId="77777777" w:rsidR="00F23F0F" w:rsidRPr="00231D6A" w:rsidRDefault="00F23F0F" w:rsidP="005D68CC">
            <w:pPr>
              <w:pStyle w:val="Corpsdetexte"/>
              <w:spacing w:before="120" w:after="120"/>
              <w:rPr>
                <w:rFonts w:cs="Arial"/>
                <w:b/>
                <w:i/>
                <w:lang w:val="en-GB"/>
              </w:rPr>
            </w:pPr>
            <w:r w:rsidRPr="00231D6A">
              <w:rPr>
                <w:rFonts w:cs="Arial"/>
                <w:b/>
                <w:i/>
                <w:lang w:val="en-GB"/>
              </w:rPr>
              <w:t>Examples of answer</w:t>
            </w:r>
          </w:p>
        </w:tc>
      </w:tr>
      <w:tr w:rsidR="005651A7" w:rsidRPr="00231D6A" w14:paraId="1BCA32F2" w14:textId="77777777">
        <w:tc>
          <w:tcPr>
            <w:tcW w:w="9546" w:type="dxa"/>
            <w:shd w:val="clear" w:color="auto" w:fill="auto"/>
            <w:tcMar>
              <w:left w:w="103" w:type="dxa"/>
            </w:tcMar>
          </w:tcPr>
          <w:p w14:paraId="01080B9C" w14:textId="2B2402BE" w:rsidR="005651A7" w:rsidRPr="00231D6A" w:rsidRDefault="00F23F0F" w:rsidP="00D14433">
            <w:pPr>
              <w:pStyle w:val="Corpsdetexte"/>
              <w:spacing w:before="120" w:after="120"/>
              <w:rPr>
                <w:rFonts w:cs="Arial"/>
                <w:lang w:val="en-GB"/>
              </w:rPr>
            </w:pPr>
            <w:r w:rsidRPr="00231D6A">
              <w:rPr>
                <w:rFonts w:cs="Arial"/>
                <w:b/>
                <w:lang w:val="en-GB"/>
              </w:rPr>
              <w:t>Example 1</w:t>
            </w:r>
            <w:r w:rsidR="00D069AD" w:rsidRPr="00231D6A">
              <w:rPr>
                <w:rFonts w:cs="Arial"/>
                <w:b/>
                <w:lang w:val="en-GB"/>
              </w:rPr>
              <w:t xml:space="preserve"> </w:t>
            </w:r>
            <w:r w:rsidRPr="00231D6A">
              <w:rPr>
                <w:rFonts w:cs="Arial"/>
                <w:b/>
                <w:lang w:val="en-GB"/>
              </w:rPr>
              <w:t>:</w:t>
            </w:r>
            <w:r w:rsidRPr="00231D6A">
              <w:rPr>
                <w:rFonts w:cs="Arial"/>
                <w:lang w:val="en-GB"/>
              </w:rPr>
              <w:t xml:space="preserve"> </w:t>
            </w:r>
          </w:p>
          <w:p w14:paraId="2CB22309" w14:textId="77777777" w:rsidR="005651A7" w:rsidRPr="00231D6A" w:rsidRDefault="00F23F0F">
            <w:pPr>
              <w:pStyle w:val="Corpsdetexte"/>
              <w:spacing w:before="0" w:after="0"/>
              <w:rPr>
                <w:rFonts w:cs="Arial"/>
                <w:lang w:val="en-GB"/>
              </w:rPr>
            </w:pPr>
            <w:r w:rsidRPr="00231D6A">
              <w:rPr>
                <w:rFonts w:cs="Arial"/>
                <w:lang w:val="en-GB"/>
              </w:rPr>
              <w:t>Data which underpins any publication will be made available at the time of publication.</w:t>
            </w:r>
          </w:p>
          <w:p w14:paraId="48F6CF0F" w14:textId="77777777" w:rsidR="005651A7" w:rsidRPr="00231D6A" w:rsidRDefault="00F23F0F" w:rsidP="00D14433">
            <w:pPr>
              <w:pStyle w:val="Corpsdetexte"/>
              <w:spacing w:before="120" w:after="120"/>
              <w:rPr>
                <w:rFonts w:cs="Arial"/>
                <w:lang w:val="en-GB"/>
              </w:rPr>
            </w:pPr>
            <w:r w:rsidRPr="00231D6A">
              <w:rPr>
                <w:rFonts w:cs="Arial"/>
                <w:lang w:val="en-GB"/>
              </w:rPr>
              <w:t>All unpublished data will be deposited in a data repository 12 months after the end of the award.</w:t>
            </w:r>
          </w:p>
          <w:p w14:paraId="3F726008" w14:textId="1F89FACF" w:rsidR="005651A7" w:rsidRPr="00231D6A" w:rsidRDefault="00F23F0F" w:rsidP="00D14433">
            <w:pPr>
              <w:pStyle w:val="Corpsdetexte"/>
              <w:spacing w:before="120" w:after="120"/>
              <w:rPr>
                <w:rFonts w:cs="Arial"/>
                <w:lang w:val="en-GB"/>
              </w:rPr>
            </w:pPr>
            <w:r w:rsidRPr="00231D6A">
              <w:rPr>
                <w:rFonts w:cs="Arial"/>
                <w:b/>
                <w:lang w:val="en-GB"/>
              </w:rPr>
              <w:t>Example 2</w:t>
            </w:r>
            <w:r w:rsidR="00D069AD" w:rsidRPr="00231D6A">
              <w:rPr>
                <w:rFonts w:cs="Arial"/>
                <w:b/>
                <w:lang w:val="en-GB"/>
              </w:rPr>
              <w:t xml:space="preserve"> </w:t>
            </w:r>
            <w:r w:rsidRPr="00231D6A">
              <w:rPr>
                <w:rFonts w:cs="Arial"/>
                <w:b/>
                <w:lang w:val="en-GB"/>
              </w:rPr>
              <w:t>:</w:t>
            </w:r>
            <w:r w:rsidRPr="00231D6A">
              <w:rPr>
                <w:rFonts w:cs="Arial"/>
                <w:lang w:val="en-GB"/>
              </w:rPr>
              <w:t xml:space="preserve"> </w:t>
            </w:r>
          </w:p>
          <w:p w14:paraId="2E37B88E" w14:textId="4CB8888C" w:rsidR="0012741C" w:rsidRPr="00E9278E" w:rsidRDefault="00F23F0F" w:rsidP="00E9278E">
            <w:pPr>
              <w:pStyle w:val="Corpsdetexte"/>
              <w:spacing w:before="120" w:after="120"/>
              <w:rPr>
                <w:rFonts w:cs="Arial"/>
                <w:lang w:val="en-GB"/>
              </w:rPr>
            </w:pPr>
            <w:r w:rsidRPr="00231D6A">
              <w:rPr>
                <w:rFonts w:cs="Arial"/>
                <w:lang w:val="en-GB"/>
              </w:rPr>
              <w:t>Astronomical data will be diffused but under an embargo of one year for priority of exploitation reasons.</w:t>
            </w:r>
          </w:p>
          <w:p w14:paraId="67968319" w14:textId="2EF2A885" w:rsidR="005651A7" w:rsidRPr="00231D6A" w:rsidRDefault="00F23F0F" w:rsidP="00D14433">
            <w:pPr>
              <w:pStyle w:val="Corpsdetexte"/>
              <w:spacing w:before="0" w:after="120"/>
              <w:rPr>
                <w:rFonts w:cs="Arial"/>
                <w:lang w:val="en-GB"/>
              </w:rPr>
            </w:pPr>
            <w:r w:rsidRPr="00231D6A">
              <w:rPr>
                <w:rFonts w:cs="Arial"/>
                <w:b/>
                <w:lang w:val="en-GB"/>
              </w:rPr>
              <w:t>Example 3</w:t>
            </w:r>
            <w:r w:rsidR="00D069AD" w:rsidRPr="00231D6A">
              <w:rPr>
                <w:rFonts w:cs="Arial"/>
                <w:b/>
                <w:lang w:val="en-GB"/>
              </w:rPr>
              <w:t xml:space="preserve"> </w:t>
            </w:r>
            <w:r w:rsidRPr="00231D6A">
              <w:rPr>
                <w:rFonts w:cs="Arial"/>
                <w:b/>
                <w:lang w:val="en-GB"/>
              </w:rPr>
              <w:t>:</w:t>
            </w:r>
            <w:r w:rsidRPr="00231D6A">
              <w:rPr>
                <w:rFonts w:cs="Arial"/>
                <w:lang w:val="en-GB"/>
              </w:rPr>
              <w:t xml:space="preserve"> </w:t>
            </w:r>
          </w:p>
          <w:p w14:paraId="14304B6C" w14:textId="72439DAB" w:rsidR="005651A7" w:rsidRPr="00231D6A" w:rsidRDefault="00F23F0F" w:rsidP="00D14433">
            <w:pPr>
              <w:pStyle w:val="Corpsdetexte"/>
              <w:spacing w:before="0" w:after="120"/>
              <w:rPr>
                <w:rFonts w:cs="Arial"/>
                <w:lang w:val="en-GB"/>
              </w:rPr>
            </w:pPr>
            <w:r w:rsidRPr="00231D6A">
              <w:rPr>
                <w:rFonts w:cs="Arial"/>
                <w:lang w:val="en-GB"/>
              </w:rPr>
              <w:t>Personal data will be anonymized before diffusion based on the recommendations from the Federal Act on Data Protection</w:t>
            </w:r>
            <w:r w:rsidR="00A375AF">
              <w:rPr>
                <w:rFonts w:cs="Arial"/>
                <w:lang w:val="en-GB"/>
              </w:rPr>
              <w:t xml:space="preserve"> </w:t>
            </w:r>
            <w:r w:rsidRPr="00231D6A">
              <w:rPr>
                <w:rFonts w:cs="Arial"/>
                <w:lang w:val="en-GB"/>
              </w:rPr>
              <w:t xml:space="preserve">(FADP) </w:t>
            </w:r>
            <w:hyperlink r:id="rId76">
              <w:r w:rsidRPr="00231D6A">
                <w:rPr>
                  <w:rStyle w:val="LienInternet"/>
                  <w:rFonts w:cs="Arial"/>
                  <w:lang w:val="en-GB"/>
                </w:rPr>
                <w:t>https://www.admin.ch/opc/en/classified-compilation/19920153/index.html</w:t>
              </w:r>
            </w:hyperlink>
            <w:r w:rsidRPr="00231D6A">
              <w:rPr>
                <w:rFonts w:cs="Arial"/>
                <w:lang w:val="en-GB"/>
              </w:rPr>
              <w:t>. The package SDC-Micro (</w:t>
            </w:r>
            <w:hyperlink r:id="rId77">
              <w:r w:rsidRPr="00231D6A">
                <w:rPr>
                  <w:rStyle w:val="LienInternet"/>
                  <w:rFonts w:cs="Arial"/>
                  <w:lang w:val="en-GB"/>
                </w:rPr>
                <w:t>https://cran.r-project.org/package=sdcMicro</w:t>
              </w:r>
            </w:hyperlink>
            <w:r w:rsidRPr="00231D6A">
              <w:rPr>
                <w:rFonts w:cs="Arial"/>
                <w:lang w:val="en-GB"/>
              </w:rPr>
              <w:t>) will be used to asses</w:t>
            </w:r>
            <w:r w:rsidR="00825D28" w:rsidRPr="00231D6A">
              <w:rPr>
                <w:rFonts w:cs="Arial"/>
                <w:lang w:val="en-GB"/>
              </w:rPr>
              <w:t>s</w:t>
            </w:r>
            <w:r w:rsidRPr="00231D6A">
              <w:rPr>
                <w:rFonts w:cs="Arial"/>
                <w:lang w:val="en-GB"/>
              </w:rPr>
              <w:t xml:space="preserve"> the risk of identification: we will make sure that each data set has a k-anonymity of 3 at least.</w:t>
            </w:r>
          </w:p>
        </w:tc>
      </w:tr>
      <w:tr w:rsidR="005651A7" w:rsidRPr="00231D6A" w14:paraId="730177A6" w14:textId="77777777">
        <w:tc>
          <w:tcPr>
            <w:tcW w:w="9546" w:type="dxa"/>
            <w:shd w:val="clear" w:color="auto" w:fill="auto"/>
            <w:tcMar>
              <w:left w:w="103" w:type="dxa"/>
            </w:tcMar>
          </w:tcPr>
          <w:p w14:paraId="512D451E" w14:textId="77777777" w:rsidR="00E9278E" w:rsidRDefault="00E9278E" w:rsidP="003131B8">
            <w:pPr>
              <w:pStyle w:val="Corpsdetexte"/>
              <w:spacing w:before="120" w:after="120"/>
              <w:jc w:val="both"/>
              <w:rPr>
                <w:rFonts w:cs="Arial"/>
                <w:b/>
                <w:szCs w:val="22"/>
                <w:lang w:val="en-GB"/>
              </w:rPr>
            </w:pPr>
          </w:p>
          <w:p w14:paraId="50F2C0BF" w14:textId="77777777" w:rsidR="00E9278E" w:rsidRDefault="00E9278E" w:rsidP="003131B8">
            <w:pPr>
              <w:pStyle w:val="Corpsdetexte"/>
              <w:spacing w:before="120" w:after="120"/>
              <w:jc w:val="both"/>
              <w:rPr>
                <w:rFonts w:cs="Arial"/>
                <w:b/>
                <w:szCs w:val="22"/>
                <w:lang w:val="en-GB"/>
              </w:rPr>
            </w:pPr>
          </w:p>
          <w:p w14:paraId="737FEF89" w14:textId="7092F5F6" w:rsidR="003131B8" w:rsidRPr="00231D6A" w:rsidRDefault="003131B8" w:rsidP="003131B8">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3E26D68B" w14:textId="0745A8E0" w:rsidR="003131B8" w:rsidRPr="003131B8" w:rsidRDefault="003131B8" w:rsidP="003131B8">
            <w:pPr>
              <w:pStyle w:val="Corpsdetexte"/>
              <w:spacing w:before="120" w:after="120"/>
              <w:jc w:val="both"/>
              <w:rPr>
                <w:rFonts w:cs="Arial"/>
                <w:szCs w:val="22"/>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78"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79" w:history="1">
              <w:r w:rsidRPr="005B7BEE">
                <w:rPr>
                  <w:rStyle w:val="HTMLprformatCar"/>
                  <w:lang w:val="en-US"/>
                </w:rPr>
                <w:t>https://www.dlcm.ch</w:t>
              </w:r>
            </w:hyperlink>
          </w:p>
        </w:tc>
      </w:tr>
      <w:tr w:rsidR="005651A7" w:rsidRPr="00231D6A" w14:paraId="3CA08FF6" w14:textId="77777777">
        <w:tc>
          <w:tcPr>
            <w:tcW w:w="9546" w:type="dxa"/>
            <w:shd w:val="clear" w:color="auto" w:fill="auto"/>
            <w:tcMar>
              <w:left w:w="103" w:type="dxa"/>
            </w:tcMar>
          </w:tcPr>
          <w:p w14:paraId="34009413" w14:textId="5ED60326" w:rsidR="000F46EE" w:rsidRPr="008417AD" w:rsidRDefault="00F23F0F" w:rsidP="00231D6A">
            <w:pPr>
              <w:pStyle w:val="Titre2"/>
              <w:rPr>
                <w:color w:val="1F497D" w:themeColor="text2"/>
                <w:lang w:val="en-GB"/>
              </w:rPr>
            </w:pPr>
            <w:bookmarkStart w:id="31" w:name="_Toc491869039"/>
            <w:bookmarkStart w:id="32" w:name="_Toc492288105"/>
            <w:r w:rsidRPr="008417AD">
              <w:rPr>
                <w:color w:val="1F497D" w:themeColor="text2"/>
                <w:lang w:val="en-GB"/>
              </w:rPr>
              <w:t xml:space="preserve">4.3 </w:t>
            </w:r>
            <w:r w:rsidR="00825D28" w:rsidRPr="008417AD">
              <w:rPr>
                <w:color w:val="1F497D" w:themeColor="text2"/>
                <w:lang w:val="en-GB"/>
              </w:rPr>
              <w:t>All</w:t>
            </w:r>
            <w:r w:rsidRPr="008417AD">
              <w:rPr>
                <w:color w:val="1F497D" w:themeColor="text2"/>
                <w:lang w:val="en-GB"/>
              </w:rPr>
              <w:t xml:space="preserve"> digital repositories </w:t>
            </w:r>
            <w:r w:rsidR="00825D28" w:rsidRPr="008417AD">
              <w:rPr>
                <w:color w:val="1F497D" w:themeColor="text2"/>
                <w:lang w:val="en-GB"/>
              </w:rPr>
              <w:t xml:space="preserve">I will choose are </w:t>
            </w:r>
            <w:r w:rsidRPr="008417AD">
              <w:rPr>
                <w:color w:val="1F497D" w:themeColor="text2"/>
                <w:lang w:val="en-GB"/>
              </w:rPr>
              <w:t>conform to the FAIR Data Principles</w:t>
            </w:r>
            <w:bookmarkEnd w:id="31"/>
            <w:bookmarkEnd w:id="32"/>
            <w:r w:rsidRPr="008417AD">
              <w:rPr>
                <w:color w:val="1F497D" w:themeColor="text2"/>
                <w:lang w:val="en-GB"/>
              </w:rPr>
              <w:t xml:space="preserve"> </w:t>
            </w:r>
          </w:p>
          <w:p w14:paraId="5865EE44" w14:textId="77777777" w:rsidR="002E51CB" w:rsidRPr="005B7BEE" w:rsidRDefault="002E51CB" w:rsidP="000F46EE">
            <w:pPr>
              <w:pStyle w:val="Textebrut"/>
              <w:rPr>
                <w:lang w:val="en-US"/>
              </w:rPr>
            </w:pPr>
          </w:p>
          <w:p w14:paraId="6BE55D92" w14:textId="63589556" w:rsidR="005651A7" w:rsidRDefault="00F23F0F" w:rsidP="000F46EE">
            <w:pPr>
              <w:pStyle w:val="Textebrut"/>
            </w:pPr>
            <w:r w:rsidRPr="00231D6A">
              <w:t>[CHECK BOX]</w:t>
            </w:r>
          </w:p>
          <w:p w14:paraId="1A57FD63" w14:textId="2C9504C9" w:rsidR="002E51CB" w:rsidRPr="00231D6A" w:rsidRDefault="002E51CB" w:rsidP="000F46EE">
            <w:pPr>
              <w:pStyle w:val="Textebrut"/>
            </w:pPr>
          </w:p>
        </w:tc>
      </w:tr>
      <w:tr w:rsidR="005651A7" w:rsidRPr="00231D6A" w14:paraId="33F9CD85" w14:textId="77777777">
        <w:tc>
          <w:tcPr>
            <w:tcW w:w="9546" w:type="dxa"/>
            <w:shd w:val="clear" w:color="auto" w:fill="auto"/>
            <w:tcMar>
              <w:left w:w="103" w:type="dxa"/>
            </w:tcMar>
          </w:tcPr>
          <w:p w14:paraId="76BFB7C4" w14:textId="77777777" w:rsidR="005651A7" w:rsidRPr="00231D6A" w:rsidRDefault="00F23F0F" w:rsidP="00D14433">
            <w:pPr>
              <w:pStyle w:val="Corpsdetexte"/>
              <w:spacing w:before="120" w:after="120"/>
              <w:rPr>
                <w:rFonts w:cs="Arial"/>
                <w:b/>
                <w:lang w:val="en-GB"/>
              </w:rPr>
            </w:pPr>
            <w:r w:rsidRPr="00231D6A">
              <w:rPr>
                <w:rFonts w:cs="Arial"/>
                <w:b/>
                <w:lang w:val="en-GB"/>
              </w:rPr>
              <w:t>Recommendations</w:t>
            </w:r>
          </w:p>
        </w:tc>
      </w:tr>
      <w:tr w:rsidR="005651A7" w:rsidRPr="00231D6A" w14:paraId="666B126A" w14:textId="77777777">
        <w:tc>
          <w:tcPr>
            <w:tcW w:w="9546" w:type="dxa"/>
            <w:shd w:val="clear" w:color="auto" w:fill="auto"/>
            <w:tcMar>
              <w:left w:w="103" w:type="dxa"/>
            </w:tcMar>
          </w:tcPr>
          <w:p w14:paraId="276846A6" w14:textId="7DF61968" w:rsidR="00FD4849" w:rsidRPr="00254EEB" w:rsidRDefault="00F23F0F" w:rsidP="00254EEB">
            <w:pPr>
              <w:pStyle w:val="Corpsdetexte"/>
              <w:spacing w:before="120" w:after="0"/>
              <w:rPr>
                <w:rFonts w:cs="Arial"/>
                <w:lang w:val="en-GB"/>
              </w:rPr>
            </w:pPr>
            <w:r w:rsidRPr="00231D6A">
              <w:rPr>
                <w:rFonts w:cs="Arial"/>
                <w:lang w:val="en-GB"/>
              </w:rPr>
              <w:t xml:space="preserve">The SNSF requires that repositories used for data sharing are conformed to the FAIR Data Principles. For more information, please refer to the </w:t>
            </w:r>
            <w:hyperlink r:id="rId80">
              <w:r w:rsidRPr="00231D6A">
                <w:rPr>
                  <w:rStyle w:val="LienInternet"/>
                  <w:rFonts w:cs="Arial"/>
                  <w:lang w:val="en-GB"/>
                </w:rPr>
                <w:t>SNSF’s explanation of the FAIR Data Principles</w:t>
              </w:r>
            </w:hyperlink>
            <w:r w:rsidRPr="00231D6A">
              <w:rPr>
                <w:rFonts w:cs="Arial"/>
                <w:lang w:val="en-GB"/>
              </w:rPr>
              <w:t>.</w:t>
            </w:r>
            <w:r w:rsidR="00A24ED7">
              <w:rPr>
                <w:rFonts w:cs="Arial"/>
                <w:lang w:val="en-GB"/>
              </w:rPr>
              <w:t xml:space="preserve"> </w:t>
            </w:r>
            <w:r w:rsidRPr="00231D6A">
              <w:rPr>
                <w:rFonts w:cs="Arial"/>
                <w:lang w:val="en-GB"/>
              </w:rPr>
              <w:t xml:space="preserve">You can find certified repositories in </w:t>
            </w:r>
            <w:hyperlink r:id="rId81">
              <w:r w:rsidRPr="00231D6A">
                <w:rPr>
                  <w:rStyle w:val="LienInternet"/>
                  <w:rFonts w:cs="Arial"/>
                  <w:lang w:val="en-GB"/>
                </w:rPr>
                <w:t>Re3data.org</w:t>
              </w:r>
            </w:hyperlink>
            <w:r w:rsidRPr="00231D6A">
              <w:rPr>
                <w:rFonts w:cs="Arial"/>
                <w:lang w:val="en-GB"/>
              </w:rPr>
              <w:t xml:space="preserve">, an exhaustive registry of data repositories. </w:t>
            </w:r>
          </w:p>
        </w:tc>
      </w:tr>
      <w:tr w:rsidR="005651A7" w:rsidRPr="00231D6A" w14:paraId="1D716EA2" w14:textId="77777777">
        <w:trPr>
          <w:trHeight w:val="992"/>
        </w:trPr>
        <w:tc>
          <w:tcPr>
            <w:tcW w:w="9546" w:type="dxa"/>
            <w:shd w:val="clear" w:color="auto" w:fill="auto"/>
            <w:tcMar>
              <w:left w:w="103" w:type="dxa"/>
            </w:tcMar>
          </w:tcPr>
          <w:p w14:paraId="15E89A48" w14:textId="31C699C8" w:rsidR="000F46EE" w:rsidRPr="008417AD" w:rsidRDefault="00F23F0F" w:rsidP="00231D6A">
            <w:pPr>
              <w:pStyle w:val="Titre2"/>
              <w:rPr>
                <w:color w:val="1F497D" w:themeColor="text2"/>
                <w:lang w:val="en-GB"/>
              </w:rPr>
            </w:pPr>
            <w:bookmarkStart w:id="33" w:name="_Toc491869040"/>
            <w:bookmarkStart w:id="34" w:name="_Toc492288106"/>
            <w:r w:rsidRPr="008417AD">
              <w:rPr>
                <w:color w:val="1F497D" w:themeColor="text2"/>
                <w:lang w:val="en-GB"/>
              </w:rPr>
              <w:t>4.4 I will choose digital repositories maintained by a non-profit organisation</w:t>
            </w:r>
            <w:bookmarkEnd w:id="33"/>
            <w:bookmarkEnd w:id="34"/>
            <w:r w:rsidRPr="008417AD">
              <w:rPr>
                <w:color w:val="1F497D" w:themeColor="text2"/>
                <w:lang w:val="en-GB"/>
              </w:rPr>
              <w:t xml:space="preserve"> </w:t>
            </w:r>
          </w:p>
          <w:p w14:paraId="30A7F422" w14:textId="77777777" w:rsidR="002E51CB" w:rsidRPr="005B7BEE" w:rsidRDefault="002E51CB" w:rsidP="000F46EE">
            <w:pPr>
              <w:pStyle w:val="Textebrut"/>
              <w:rPr>
                <w:lang w:val="en-US"/>
              </w:rPr>
            </w:pPr>
          </w:p>
          <w:p w14:paraId="0F9EE0EE" w14:textId="77FCBC11" w:rsidR="005651A7" w:rsidRDefault="00F23F0F" w:rsidP="000F46EE">
            <w:pPr>
              <w:pStyle w:val="Textebrut"/>
            </w:pPr>
            <w:r w:rsidRPr="00231D6A">
              <w:t>[RADIO BUTTON yes</w:t>
            </w:r>
            <w:r w:rsidR="00A24ED7">
              <w:t xml:space="preserve"> </w:t>
            </w:r>
            <w:r w:rsidRPr="00231D6A">
              <w:t>/</w:t>
            </w:r>
            <w:r w:rsidR="00A24ED7">
              <w:t xml:space="preserve"> </w:t>
            </w:r>
            <w:r w:rsidRPr="00231D6A">
              <w:t>no]</w:t>
            </w:r>
          </w:p>
          <w:p w14:paraId="34AE4A9E" w14:textId="02E4690E" w:rsidR="002E51CB" w:rsidRPr="00231D6A" w:rsidRDefault="002E51CB" w:rsidP="000F46EE">
            <w:pPr>
              <w:pStyle w:val="Textebrut"/>
            </w:pPr>
          </w:p>
        </w:tc>
      </w:tr>
      <w:tr w:rsidR="005651A7" w:rsidRPr="00231D6A" w14:paraId="67E2FEE5" w14:textId="77777777" w:rsidTr="00CE748F">
        <w:trPr>
          <w:trHeight w:val="316"/>
        </w:trPr>
        <w:tc>
          <w:tcPr>
            <w:tcW w:w="9546" w:type="dxa"/>
            <w:shd w:val="clear" w:color="auto" w:fill="auto"/>
            <w:tcMar>
              <w:left w:w="103" w:type="dxa"/>
            </w:tcMar>
          </w:tcPr>
          <w:p w14:paraId="23AE1186" w14:textId="77777777" w:rsidR="005651A7" w:rsidRPr="00231D6A" w:rsidRDefault="00F23F0F" w:rsidP="00CE748F">
            <w:pPr>
              <w:pStyle w:val="Corpsdetexte"/>
              <w:spacing w:before="120" w:after="120"/>
              <w:rPr>
                <w:rFonts w:cs="Arial"/>
                <w:b/>
                <w:lang w:val="en-GB"/>
              </w:rPr>
            </w:pPr>
            <w:r w:rsidRPr="00231D6A">
              <w:rPr>
                <w:rFonts w:cs="Arial"/>
                <w:b/>
                <w:lang w:val="en-GB"/>
              </w:rPr>
              <w:t>Recommendations</w:t>
            </w:r>
          </w:p>
        </w:tc>
      </w:tr>
      <w:tr w:rsidR="005651A7" w:rsidRPr="00231D6A" w14:paraId="17EEEA54" w14:textId="77777777" w:rsidTr="00CE748F">
        <w:trPr>
          <w:trHeight w:val="1811"/>
        </w:trPr>
        <w:tc>
          <w:tcPr>
            <w:tcW w:w="9546" w:type="dxa"/>
            <w:shd w:val="clear" w:color="auto" w:fill="auto"/>
            <w:tcMar>
              <w:left w:w="103" w:type="dxa"/>
            </w:tcMar>
          </w:tcPr>
          <w:p w14:paraId="49DBFFBE" w14:textId="65228972" w:rsidR="005651A7" w:rsidRPr="000A00F2" w:rsidRDefault="00F23F0F" w:rsidP="000A00F2">
            <w:pPr>
              <w:pStyle w:val="Corpsdetexte"/>
              <w:spacing w:before="120" w:after="0"/>
              <w:jc w:val="both"/>
              <w:rPr>
                <w:rFonts w:cs="Arial"/>
                <w:lang w:val="en-GB"/>
              </w:rPr>
            </w:pPr>
            <w:r w:rsidRPr="00231D6A">
              <w:rPr>
                <w:rFonts w:cs="Arial"/>
                <w:lang w:val="en-GB"/>
              </w:rPr>
              <w:t>If you do not choose a repository maintained by a non-profit organization, you have to provide reasons for that.</w:t>
            </w:r>
            <w:r w:rsidR="000A00F2">
              <w:rPr>
                <w:rFonts w:cs="Arial"/>
                <w:lang w:val="en-GB"/>
              </w:rPr>
              <w:t xml:space="preserve"> </w:t>
            </w:r>
            <w:r w:rsidRPr="00231D6A">
              <w:rPr>
                <w:rFonts w:cs="Arial"/>
                <w:lang w:val="en-GB"/>
              </w:rPr>
              <w:t>One possible reason would be to ensure the visibility of your research, if your research community is standardly publishing data on a well-established but commercial digital repository.</w:t>
            </w:r>
            <w:r w:rsidR="000A00F2">
              <w:rPr>
                <w:rFonts w:cs="Arial"/>
                <w:lang w:val="en-GB"/>
              </w:rPr>
              <w:t xml:space="preserve"> </w:t>
            </w:r>
            <w:r w:rsidRPr="00231D6A">
              <w:rPr>
                <w:rFonts w:cs="Arial"/>
                <w:lang w:val="en-GB"/>
              </w:rPr>
              <w:t>Please note that the SNSF supports the use of non-commercial repositories for data sharing. Costs related to data upload are only covered for non-commercial repositories.</w:t>
            </w:r>
            <w:r w:rsidR="00FD4849" w:rsidRPr="00231D6A">
              <w:rPr>
                <w:rFonts w:cs="Arial"/>
                <w:lang w:val="en-GB"/>
              </w:rPr>
              <w:t xml:space="preserve"> </w:t>
            </w:r>
            <w:r w:rsidR="00FD4849" w:rsidRPr="00231D6A">
              <w:rPr>
                <w:rFonts w:cs="Arial"/>
                <w:szCs w:val="22"/>
                <w:lang w:val="en-GB"/>
              </w:rPr>
              <w:t>Check the SNSF’s criteria for non-commercial repositories (</w:t>
            </w:r>
            <w:hyperlink r:id="rId82" w:history="1">
              <w:r w:rsidR="00FD4849" w:rsidRPr="005B7BEE">
                <w:rPr>
                  <w:rStyle w:val="HTMLprformatCar"/>
                  <w:lang w:val="en-US"/>
                </w:rPr>
                <w:t>http://www.snf.ch/en/theSNSF/research-policies/open_research_data/Pages/data-management-plan-dmp-guidelines-for-researchers.aspx</w:t>
              </w:r>
            </w:hyperlink>
            <w:r w:rsidR="00FD4849" w:rsidRPr="00231D6A">
              <w:rPr>
                <w:rFonts w:cs="Arial"/>
                <w:szCs w:val="22"/>
                <w:lang w:val="en-GB"/>
              </w:rPr>
              <w:t>, section 5.2).</w:t>
            </w:r>
          </w:p>
        </w:tc>
      </w:tr>
      <w:tr w:rsidR="005651A7" w:rsidRPr="00231D6A" w14:paraId="34B56473" w14:textId="77777777">
        <w:trPr>
          <w:trHeight w:val="482"/>
        </w:trPr>
        <w:tc>
          <w:tcPr>
            <w:tcW w:w="9546" w:type="dxa"/>
            <w:shd w:val="clear" w:color="auto" w:fill="auto"/>
            <w:tcMar>
              <w:left w:w="103" w:type="dxa"/>
            </w:tcMar>
          </w:tcPr>
          <w:p w14:paraId="52921A9E" w14:textId="43EB9F85" w:rsidR="001308CB" w:rsidRDefault="001308CB" w:rsidP="003131B8">
            <w:pPr>
              <w:pStyle w:val="Corpsdetexte"/>
              <w:spacing w:before="120" w:after="120"/>
              <w:jc w:val="both"/>
              <w:rPr>
                <w:rFonts w:cs="Arial"/>
                <w:b/>
                <w:szCs w:val="22"/>
                <w:lang w:val="en-GB"/>
              </w:rPr>
            </w:pPr>
          </w:p>
          <w:p w14:paraId="561B73B1" w14:textId="4ABD1316" w:rsidR="003131B8" w:rsidRPr="00231D6A" w:rsidRDefault="003131B8" w:rsidP="003131B8">
            <w:pPr>
              <w:pStyle w:val="Corpsdetexte"/>
              <w:spacing w:before="120" w:after="120"/>
              <w:jc w:val="both"/>
              <w:rPr>
                <w:rFonts w:cs="Arial"/>
                <w:szCs w:val="22"/>
                <w:lang w:val="en-GB"/>
              </w:rPr>
            </w:pPr>
            <w:r w:rsidRPr="00E21752">
              <w:rPr>
                <w:rFonts w:cs="Arial"/>
                <w:b/>
                <w:szCs w:val="22"/>
                <w:lang w:val="en-GB"/>
              </w:rPr>
              <w:t>Contact for assistance</w:t>
            </w:r>
            <w:r w:rsidRPr="00231D6A">
              <w:rPr>
                <w:rFonts w:cs="Arial"/>
                <w:szCs w:val="22"/>
                <w:lang w:val="en-GB"/>
              </w:rPr>
              <w:t>: </w:t>
            </w:r>
          </w:p>
          <w:p w14:paraId="70EE8415" w14:textId="77777777" w:rsidR="005651A7" w:rsidRDefault="003131B8" w:rsidP="00955A3C">
            <w:pPr>
              <w:pStyle w:val="Corpsdetexte"/>
              <w:spacing w:before="120" w:after="120"/>
              <w:jc w:val="both"/>
              <w:rPr>
                <w:rStyle w:val="HTMLprformatCar"/>
                <w:lang w:val="en-US"/>
              </w:rPr>
            </w:pPr>
            <w:r>
              <w:rPr>
                <w:rFonts w:cs="Arial"/>
                <w:szCs w:val="22"/>
                <w:lang w:val="en-GB"/>
              </w:rPr>
              <w:t xml:space="preserve">Feel free to contact directly your institution to find out more information regarding this section. In case there are no resources available, feel free to contact the DLCM Swiss initiative via email at </w:t>
            </w:r>
            <w:r>
              <w:rPr>
                <w:rFonts w:cs="Arial"/>
                <w:lang w:val="en-GB"/>
              </w:rPr>
              <w:t xml:space="preserve"> </w:t>
            </w:r>
            <w:hyperlink r:id="rId83" w:history="1">
              <w:r w:rsidRPr="0012126F">
                <w:rPr>
                  <w:rStyle w:val="HTMLprformatCar"/>
                  <w:lang w:val="en-GB"/>
                </w:rPr>
                <w:t>info@dlcm.ch</w:t>
              </w:r>
            </w:hyperlink>
            <w:r>
              <w:rPr>
                <w:rFonts w:cs="Arial"/>
                <w:lang w:val="en-GB"/>
              </w:rPr>
              <w:t xml:space="preserve"> or by filing out the contact form on the DLCM website</w:t>
            </w:r>
            <w:r w:rsidRPr="00231D6A">
              <w:rPr>
                <w:rFonts w:cs="Arial"/>
                <w:lang w:val="en-GB"/>
              </w:rPr>
              <w:t xml:space="preserve">: </w:t>
            </w:r>
            <w:hyperlink r:id="rId84" w:history="1">
              <w:r w:rsidRPr="005B7BEE">
                <w:rPr>
                  <w:rStyle w:val="HTMLprformatCar"/>
                  <w:lang w:val="en-US"/>
                </w:rPr>
                <w:t>https://www.dlcm.ch</w:t>
              </w:r>
            </w:hyperlink>
          </w:p>
          <w:p w14:paraId="032B71B2" w14:textId="6C25605B" w:rsidR="00955A3C" w:rsidRPr="00955A3C" w:rsidRDefault="00955A3C" w:rsidP="00955A3C">
            <w:pPr>
              <w:pStyle w:val="Corpsdetexte"/>
              <w:spacing w:before="120" w:after="120"/>
              <w:jc w:val="both"/>
              <w:rPr>
                <w:rFonts w:cs="Arial"/>
                <w:szCs w:val="22"/>
                <w:lang w:val="en-GB"/>
              </w:rPr>
            </w:pPr>
          </w:p>
        </w:tc>
      </w:tr>
    </w:tbl>
    <w:p w14:paraId="53CEEDD3" w14:textId="50E3D83A" w:rsidR="005651A7" w:rsidRPr="00231D6A" w:rsidRDefault="00F23F0F">
      <w:pPr>
        <w:pStyle w:val="En-tte"/>
        <w:spacing w:before="120" w:after="120"/>
        <w:rPr>
          <w:rFonts w:ascii="Arial" w:hAnsi="Arial" w:cs="Arial"/>
          <w:lang w:val="en-GB"/>
        </w:rPr>
      </w:pPr>
      <w:r w:rsidRPr="00231D6A">
        <w:rPr>
          <w:rFonts w:ascii="Arial" w:hAnsi="Arial" w:cs="Arial"/>
          <w:lang w:val="en-GB"/>
        </w:rPr>
        <w:tab/>
      </w:r>
      <w:r w:rsidRPr="00231D6A">
        <w:rPr>
          <w:rFonts w:ascii="Arial" w:hAnsi="Arial" w:cs="Arial"/>
          <w:lang w:val="en-GB"/>
        </w:rPr>
        <w:tab/>
      </w:r>
    </w:p>
    <w:tbl>
      <w:tblPr>
        <w:tblStyle w:val="Grille"/>
        <w:tblW w:w="9546" w:type="dxa"/>
        <w:tblInd w:w="-5" w:type="dxa"/>
        <w:tblCellMar>
          <w:left w:w="103" w:type="dxa"/>
        </w:tblCellMar>
        <w:tblLook w:val="04A0" w:firstRow="1" w:lastRow="0" w:firstColumn="1" w:lastColumn="0" w:noHBand="0" w:noVBand="1"/>
      </w:tblPr>
      <w:tblGrid>
        <w:gridCol w:w="9546"/>
      </w:tblGrid>
      <w:tr w:rsidR="005651A7" w:rsidRPr="00231D6A" w14:paraId="4F0AFE6D" w14:textId="77777777">
        <w:tc>
          <w:tcPr>
            <w:tcW w:w="9546" w:type="dxa"/>
            <w:shd w:val="clear" w:color="auto" w:fill="auto"/>
            <w:tcMar>
              <w:left w:w="103" w:type="dxa"/>
            </w:tcMar>
          </w:tcPr>
          <w:p w14:paraId="44869E14" w14:textId="77777777" w:rsidR="005651A7" w:rsidRPr="00231D6A" w:rsidRDefault="00F23F0F" w:rsidP="00CE748F">
            <w:pPr>
              <w:pStyle w:val="Corpsdetexte"/>
              <w:spacing w:before="120" w:after="120"/>
              <w:rPr>
                <w:rFonts w:cs="Arial"/>
                <w:b/>
                <w:lang w:val="en-GB"/>
              </w:rPr>
            </w:pPr>
            <w:r w:rsidRPr="00231D6A">
              <w:rPr>
                <w:rFonts w:cs="Arial"/>
                <w:b/>
                <w:lang w:val="en-GB"/>
              </w:rPr>
              <w:t>External useful resources:</w:t>
            </w:r>
          </w:p>
          <w:p w14:paraId="21185612" w14:textId="77777777" w:rsidR="009E5F93" w:rsidRDefault="009E5F93" w:rsidP="00CE748F">
            <w:pPr>
              <w:pStyle w:val="Corpsdetexte"/>
              <w:spacing w:before="120" w:after="120"/>
              <w:rPr>
                <w:rFonts w:cs="Arial"/>
                <w:lang w:val="en-GB"/>
              </w:rPr>
            </w:pPr>
            <w:r w:rsidRPr="00231D6A">
              <w:rPr>
                <w:rFonts w:cs="Arial"/>
                <w:lang w:val="en-GB"/>
              </w:rPr>
              <w:t xml:space="preserve">List of useful tools prepared by the Swiss DLCM project: </w:t>
            </w:r>
            <w:hyperlink r:id="rId85" w:history="1">
              <w:r w:rsidRPr="005B7BEE">
                <w:rPr>
                  <w:rStyle w:val="HTMLprformatCar"/>
                  <w:lang w:val="en-US"/>
                </w:rPr>
                <w:t>https://www.dlcm.ch</w:t>
              </w:r>
            </w:hyperlink>
            <w:r w:rsidRPr="00231D6A">
              <w:rPr>
                <w:rFonts w:cs="Arial"/>
                <w:lang w:val="en-GB"/>
              </w:rPr>
              <w:t xml:space="preserve"> </w:t>
            </w:r>
          </w:p>
          <w:p w14:paraId="7B6B4AB7" w14:textId="5FF04F20" w:rsidR="005651A7" w:rsidRPr="00231D6A" w:rsidRDefault="00F23F0F" w:rsidP="00CE748F">
            <w:pPr>
              <w:pStyle w:val="Corpsdetexte"/>
              <w:spacing w:before="120" w:after="120"/>
              <w:rPr>
                <w:rFonts w:cs="Arial"/>
                <w:lang w:val="en-GB"/>
              </w:rPr>
            </w:pPr>
            <w:r w:rsidRPr="00231D6A">
              <w:rPr>
                <w:rFonts w:cs="Arial"/>
                <w:lang w:val="en-GB"/>
              </w:rPr>
              <w:t xml:space="preserve">Digital Curation Centre glossary: </w:t>
            </w:r>
            <w:hyperlink r:id="rId86">
              <w:r w:rsidRPr="00231D6A">
                <w:rPr>
                  <w:rStyle w:val="LienInternet"/>
                  <w:rFonts w:cs="Arial"/>
                  <w:lang w:val="en-GB"/>
                </w:rPr>
                <w:t>http://www.dcc.ac.uk/digital-curation/glossary</w:t>
              </w:r>
            </w:hyperlink>
          </w:p>
          <w:p w14:paraId="49D0E465" w14:textId="77777777" w:rsidR="005651A7" w:rsidRDefault="00F23F0F" w:rsidP="002E51CB">
            <w:pPr>
              <w:pStyle w:val="Corpsdetexte"/>
              <w:spacing w:before="120" w:after="120"/>
              <w:rPr>
                <w:rFonts w:cs="Arial"/>
                <w:lang w:val="en-GB"/>
              </w:rPr>
            </w:pPr>
            <w:r w:rsidRPr="00231D6A">
              <w:rPr>
                <w:rFonts w:cs="Arial"/>
                <w:lang w:val="en-GB"/>
              </w:rPr>
              <w:t xml:space="preserve">Casrai dictionary: </w:t>
            </w:r>
            <w:hyperlink r:id="rId87">
              <w:r w:rsidRPr="00231D6A">
                <w:rPr>
                  <w:rStyle w:val="LienInternet"/>
                  <w:rFonts w:cs="Arial"/>
                  <w:lang w:val="en-GB"/>
                </w:rPr>
                <w:t>http://dictionary.casrai.org/Category:Research_Data_Domain</w:t>
              </w:r>
            </w:hyperlink>
          </w:p>
          <w:p w14:paraId="4B672533" w14:textId="0A61178B" w:rsidR="00955A3C" w:rsidRPr="00955A3C" w:rsidRDefault="00955A3C" w:rsidP="002E51CB">
            <w:pPr>
              <w:pStyle w:val="Corpsdetexte"/>
              <w:spacing w:before="120" w:after="120"/>
              <w:rPr>
                <w:rFonts w:cs="Arial"/>
                <w:lang w:val="en-GB"/>
              </w:rPr>
            </w:pPr>
          </w:p>
        </w:tc>
      </w:tr>
    </w:tbl>
    <w:p w14:paraId="73CF80D3" w14:textId="77777777" w:rsidR="005651A7" w:rsidRPr="00231D6A" w:rsidRDefault="005651A7">
      <w:pPr>
        <w:pStyle w:val="Corpsdetexte"/>
        <w:rPr>
          <w:rFonts w:cs="Arial"/>
          <w:lang w:val="en-GB"/>
        </w:rPr>
      </w:pPr>
    </w:p>
    <w:sectPr w:rsidR="005651A7" w:rsidRPr="00231D6A">
      <w:headerReference w:type="default" r:id="rId88"/>
      <w:footerReference w:type="default" r:id="rId89"/>
      <w:pgSz w:w="12240" w:h="15840"/>
      <w:pgMar w:top="1417" w:right="1417" w:bottom="1417" w:left="1417" w:header="680" w:footer="397"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DAD5E" w14:textId="77777777" w:rsidR="00885C57" w:rsidRDefault="00885C57">
      <w:pPr>
        <w:spacing w:after="0"/>
      </w:pPr>
      <w:r>
        <w:separator/>
      </w:r>
    </w:p>
  </w:endnote>
  <w:endnote w:type="continuationSeparator" w:id="0">
    <w:p w14:paraId="03E17432" w14:textId="77777777" w:rsidR="00885C57" w:rsidRDefault="00885C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091572"/>
      <w:docPartObj>
        <w:docPartGallery w:val="Page Numbers (Bottom of Page)"/>
        <w:docPartUnique/>
      </w:docPartObj>
    </w:sdtPr>
    <w:sdtEndPr>
      <w:rPr>
        <w:rFonts w:ascii="Arial" w:hAnsi="Arial" w:cs="Arial"/>
      </w:rPr>
    </w:sdtEndPr>
    <w:sdtContent>
      <w:p w14:paraId="704DCECE" w14:textId="113FD0E4" w:rsidR="00885C57" w:rsidRPr="007547B6" w:rsidRDefault="00885C57">
        <w:pPr>
          <w:pStyle w:val="Pieddepage"/>
          <w:jc w:val="right"/>
          <w:rPr>
            <w:rFonts w:ascii="Arial" w:hAnsi="Arial" w:cs="Arial"/>
          </w:rPr>
        </w:pPr>
        <w:r w:rsidRPr="007547B6">
          <w:rPr>
            <w:rFonts w:ascii="Arial" w:hAnsi="Arial" w:cs="Arial"/>
          </w:rPr>
          <w:fldChar w:fldCharType="begin"/>
        </w:r>
        <w:r w:rsidRPr="007547B6">
          <w:rPr>
            <w:rFonts w:ascii="Arial" w:hAnsi="Arial" w:cs="Arial"/>
          </w:rPr>
          <w:instrText>PAGE</w:instrText>
        </w:r>
        <w:r w:rsidRPr="007547B6">
          <w:rPr>
            <w:rFonts w:ascii="Arial" w:hAnsi="Arial" w:cs="Arial"/>
          </w:rPr>
          <w:fldChar w:fldCharType="separate"/>
        </w:r>
        <w:r w:rsidR="00D461C0">
          <w:rPr>
            <w:rFonts w:ascii="Arial" w:hAnsi="Arial" w:cs="Arial"/>
            <w:noProof/>
          </w:rPr>
          <w:t>11</w:t>
        </w:r>
        <w:r w:rsidRPr="007547B6">
          <w:rPr>
            <w:rFonts w:ascii="Arial" w:hAnsi="Arial" w:cs="Arial"/>
          </w:rPr>
          <w:fldChar w:fldCharType="end"/>
        </w:r>
      </w:p>
    </w:sdtContent>
  </w:sdt>
  <w:p w14:paraId="7403A633" w14:textId="77777777" w:rsidR="00885C57" w:rsidRDefault="00885C57">
    <w:pPr>
      <w:pStyle w:val="Pieddepage"/>
      <w:rPr>
        <w:rFonts w:ascii="Arial" w:hAnsi="Arial" w:cs="Arial"/>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C110D" w14:textId="77777777" w:rsidR="00885C57" w:rsidRDefault="00885C57">
      <w:pPr>
        <w:spacing w:after="0"/>
      </w:pPr>
      <w:r>
        <w:separator/>
      </w:r>
    </w:p>
  </w:footnote>
  <w:footnote w:type="continuationSeparator" w:id="0">
    <w:p w14:paraId="6BC3FB2B" w14:textId="77777777" w:rsidR="00885C57" w:rsidRDefault="00885C57">
      <w:pPr>
        <w:spacing w:after="0"/>
      </w:pPr>
      <w:r>
        <w:continuationSeparator/>
      </w:r>
    </w:p>
  </w:footnote>
  <w:footnote w:id="1">
    <w:p w14:paraId="333E4CC1" w14:textId="041517AE" w:rsidR="00885C57" w:rsidRPr="00710B62" w:rsidRDefault="00885C57">
      <w:pPr>
        <w:pStyle w:val="Notedebasdepage"/>
        <w:rPr>
          <w:rFonts w:ascii="Arial" w:hAnsi="Arial" w:cs="Arial"/>
          <w:sz w:val="20"/>
          <w:szCs w:val="20"/>
          <w:lang w:val="de-CH"/>
        </w:rPr>
      </w:pPr>
      <w:r w:rsidRPr="00710B62">
        <w:rPr>
          <w:rStyle w:val="Marquenotebasdepage"/>
          <w:rFonts w:ascii="Arial" w:hAnsi="Arial" w:cs="Arial"/>
          <w:sz w:val="20"/>
          <w:szCs w:val="20"/>
        </w:rPr>
        <w:footnoteRef/>
      </w:r>
      <w:r w:rsidRPr="00710B62">
        <w:rPr>
          <w:rFonts w:ascii="Arial" w:hAnsi="Arial" w:cs="Arial"/>
          <w:sz w:val="20"/>
          <w:szCs w:val="20"/>
        </w:rPr>
        <w:t xml:space="preserve"> </w:t>
      </w:r>
      <w:hyperlink r:id="rId1" w:history="1">
        <w:r w:rsidRPr="00397BCE">
          <w:rPr>
            <w:rStyle w:val="HTMLprformatCar"/>
          </w:rPr>
          <w:t>http://www.snf.ch/en/theSNSF/research-policies/open_research_data/Pages/default.aspx</w:t>
        </w:r>
      </w:hyperlink>
      <w:r>
        <w:rPr>
          <w:rFonts w:ascii="Arial" w:hAnsi="Arial" w:cs="Arial"/>
          <w:sz w:val="20"/>
          <w:szCs w:val="20"/>
        </w:rPr>
        <w:t xml:space="preserve"> </w:t>
      </w:r>
    </w:p>
  </w:footnote>
  <w:footnote w:id="2">
    <w:p w14:paraId="12DC6854" w14:textId="3E11BF91" w:rsidR="00885C57" w:rsidRPr="00815616" w:rsidRDefault="00885C57">
      <w:pPr>
        <w:pStyle w:val="Notedebasdepage"/>
        <w:rPr>
          <w:rStyle w:val="HTMLprformatCar"/>
          <w:lang w:val="de-CH"/>
        </w:rPr>
      </w:pPr>
      <w:r w:rsidRPr="00815616">
        <w:rPr>
          <w:rStyle w:val="Marquenotebasdepage"/>
          <w:rFonts w:ascii="Arial" w:hAnsi="Arial" w:cs="Arial"/>
          <w:sz w:val="20"/>
          <w:szCs w:val="20"/>
        </w:rPr>
        <w:footnoteRef/>
      </w:r>
      <w:r>
        <w:t xml:space="preserve"> </w:t>
      </w:r>
      <w:hyperlink r:id="rId2" w:history="1">
        <w:r w:rsidRPr="00815616">
          <w:rPr>
            <w:rStyle w:val="HTMLprformatCar"/>
            <w:lang w:val="de-CH"/>
          </w:rPr>
          <w:t>http://www.dlcm.ch</w:t>
        </w:r>
      </w:hyperlink>
      <w:r w:rsidRPr="00815616">
        <w:rPr>
          <w:rStyle w:val="HTMLprformatCar"/>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5BB1B" w14:textId="258C27E3" w:rsidR="00885C57" w:rsidRPr="008C7134" w:rsidRDefault="00885C57" w:rsidP="00B8101D">
    <w:pPr>
      <w:pStyle w:val="En-tte"/>
      <w:jc w:val="center"/>
      <w:rPr>
        <w:sz w:val="16"/>
        <w:szCs w:val="16"/>
      </w:rPr>
    </w:pPr>
    <w:r>
      <w:rPr>
        <w:noProof/>
        <w:lang w:val="fr-FR" w:eastAsia="fr-FR"/>
      </w:rPr>
      <w:drawing>
        <wp:inline distT="0" distB="0" distL="0" distR="0" wp14:anchorId="58D04E2B" wp14:editId="7434DFA1">
          <wp:extent cx="2678690" cy="1040130"/>
          <wp:effectExtent l="0" t="0" r="7620" b="762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LCM_Logo_DLCM_colors_zugeschnitten.png"/>
                  <pic:cNvPicPr/>
                </pic:nvPicPr>
                <pic:blipFill>
                  <a:blip r:embed="rId1">
                    <a:extLst>
                      <a:ext uri="{28A0092B-C50C-407E-A947-70E740481C1C}">
                        <a14:useLocalDpi xmlns:a14="http://schemas.microsoft.com/office/drawing/2010/main" val="0"/>
                      </a:ext>
                    </a:extLst>
                  </a:blip>
                  <a:stretch>
                    <a:fillRect/>
                  </a:stretch>
                </pic:blipFill>
                <pic:spPr>
                  <a:xfrm>
                    <a:off x="0" y="0"/>
                    <a:ext cx="2714583" cy="1054067"/>
                  </a:xfrm>
                  <a:prstGeom prst="rect">
                    <a:avLst/>
                  </a:prstGeom>
                </pic:spPr>
              </pic:pic>
            </a:graphicData>
          </a:graphic>
        </wp:inline>
      </w:drawing>
    </w:r>
    <w:r w:rsidRPr="008C7134">
      <w:rPr>
        <w:sz w:val="16"/>
        <w:szCs w:val="16"/>
        <w:lang w:val="fr-CH" w:eastAsia="fr-CH"/>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359F"/>
    <w:multiLevelType w:val="multilevel"/>
    <w:tmpl w:val="80E4150E"/>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01827CB8"/>
    <w:multiLevelType w:val="multilevel"/>
    <w:tmpl w:val="C08E798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nsid w:val="04DE6712"/>
    <w:multiLevelType w:val="hybridMultilevel"/>
    <w:tmpl w:val="F2A06FC4"/>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nsid w:val="04E569D4"/>
    <w:multiLevelType w:val="multilevel"/>
    <w:tmpl w:val="65389F8A"/>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0FC47C7D"/>
    <w:multiLevelType w:val="hybridMultilevel"/>
    <w:tmpl w:val="39A83CF6"/>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0AB366B"/>
    <w:multiLevelType w:val="multilevel"/>
    <w:tmpl w:val="D72E787A"/>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nsid w:val="13B711EA"/>
    <w:multiLevelType w:val="multilevel"/>
    <w:tmpl w:val="CB7AA51E"/>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6C715BE"/>
    <w:multiLevelType w:val="hybridMultilevel"/>
    <w:tmpl w:val="10DC1FF2"/>
    <w:lvl w:ilvl="0" w:tplc="100C000B">
      <w:start w:val="1"/>
      <w:numFmt w:val="bullet"/>
      <w:lvlText w:val=""/>
      <w:lvlJc w:val="left"/>
      <w:pPr>
        <w:ind w:left="360" w:hanging="360"/>
      </w:pPr>
      <w:rPr>
        <w:rFonts w:ascii="Wingdings" w:hAnsi="Wingdings" w:hint="default"/>
      </w:rPr>
    </w:lvl>
    <w:lvl w:ilvl="1" w:tplc="E46A65CE">
      <w:start w:val="2"/>
      <w:numFmt w:val="bullet"/>
      <w:lvlText w:val="-"/>
      <w:lvlJc w:val="left"/>
      <w:pPr>
        <w:ind w:left="1080" w:hanging="360"/>
      </w:pPr>
      <w:rPr>
        <w:rFonts w:ascii="Arial" w:eastAsiaTheme="minorHAnsi" w:hAnsi="Arial" w:cs="Arial"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nsid w:val="179F6F59"/>
    <w:multiLevelType w:val="multilevel"/>
    <w:tmpl w:val="E2345F08"/>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nsid w:val="17D73A6B"/>
    <w:multiLevelType w:val="hybridMultilevel"/>
    <w:tmpl w:val="94BC6CDE"/>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1CB63658"/>
    <w:multiLevelType w:val="multilevel"/>
    <w:tmpl w:val="0DCEDB7E"/>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1EBD66DE"/>
    <w:multiLevelType w:val="hybridMultilevel"/>
    <w:tmpl w:val="5CDE36DE"/>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228B67EA"/>
    <w:multiLevelType w:val="hybridMultilevel"/>
    <w:tmpl w:val="6CA46142"/>
    <w:lvl w:ilvl="0" w:tplc="100C0001">
      <w:start w:val="1"/>
      <w:numFmt w:val="bullet"/>
      <w:lvlText w:val=""/>
      <w:lvlJc w:val="left"/>
      <w:pPr>
        <w:ind w:left="1434" w:hanging="360"/>
      </w:pPr>
      <w:rPr>
        <w:rFonts w:ascii="Symbol" w:hAnsi="Symbol" w:hint="default"/>
      </w:rPr>
    </w:lvl>
    <w:lvl w:ilvl="1" w:tplc="100C0003" w:tentative="1">
      <w:start w:val="1"/>
      <w:numFmt w:val="bullet"/>
      <w:lvlText w:val="o"/>
      <w:lvlJc w:val="left"/>
      <w:pPr>
        <w:ind w:left="2154" w:hanging="360"/>
      </w:pPr>
      <w:rPr>
        <w:rFonts w:ascii="Courier New" w:hAnsi="Courier New" w:cs="Courier New" w:hint="default"/>
      </w:rPr>
    </w:lvl>
    <w:lvl w:ilvl="2" w:tplc="100C0005" w:tentative="1">
      <w:start w:val="1"/>
      <w:numFmt w:val="bullet"/>
      <w:lvlText w:val=""/>
      <w:lvlJc w:val="left"/>
      <w:pPr>
        <w:ind w:left="2874" w:hanging="360"/>
      </w:pPr>
      <w:rPr>
        <w:rFonts w:ascii="Wingdings" w:hAnsi="Wingdings" w:hint="default"/>
      </w:rPr>
    </w:lvl>
    <w:lvl w:ilvl="3" w:tplc="100C0001" w:tentative="1">
      <w:start w:val="1"/>
      <w:numFmt w:val="bullet"/>
      <w:lvlText w:val=""/>
      <w:lvlJc w:val="left"/>
      <w:pPr>
        <w:ind w:left="3594" w:hanging="360"/>
      </w:pPr>
      <w:rPr>
        <w:rFonts w:ascii="Symbol" w:hAnsi="Symbol" w:hint="default"/>
      </w:rPr>
    </w:lvl>
    <w:lvl w:ilvl="4" w:tplc="100C0003" w:tentative="1">
      <w:start w:val="1"/>
      <w:numFmt w:val="bullet"/>
      <w:lvlText w:val="o"/>
      <w:lvlJc w:val="left"/>
      <w:pPr>
        <w:ind w:left="4314" w:hanging="360"/>
      </w:pPr>
      <w:rPr>
        <w:rFonts w:ascii="Courier New" w:hAnsi="Courier New" w:cs="Courier New" w:hint="default"/>
      </w:rPr>
    </w:lvl>
    <w:lvl w:ilvl="5" w:tplc="100C0005" w:tentative="1">
      <w:start w:val="1"/>
      <w:numFmt w:val="bullet"/>
      <w:lvlText w:val=""/>
      <w:lvlJc w:val="left"/>
      <w:pPr>
        <w:ind w:left="5034" w:hanging="360"/>
      </w:pPr>
      <w:rPr>
        <w:rFonts w:ascii="Wingdings" w:hAnsi="Wingdings" w:hint="default"/>
      </w:rPr>
    </w:lvl>
    <w:lvl w:ilvl="6" w:tplc="100C0001" w:tentative="1">
      <w:start w:val="1"/>
      <w:numFmt w:val="bullet"/>
      <w:lvlText w:val=""/>
      <w:lvlJc w:val="left"/>
      <w:pPr>
        <w:ind w:left="5754" w:hanging="360"/>
      </w:pPr>
      <w:rPr>
        <w:rFonts w:ascii="Symbol" w:hAnsi="Symbol" w:hint="default"/>
      </w:rPr>
    </w:lvl>
    <w:lvl w:ilvl="7" w:tplc="100C0003" w:tentative="1">
      <w:start w:val="1"/>
      <w:numFmt w:val="bullet"/>
      <w:lvlText w:val="o"/>
      <w:lvlJc w:val="left"/>
      <w:pPr>
        <w:ind w:left="6474" w:hanging="360"/>
      </w:pPr>
      <w:rPr>
        <w:rFonts w:ascii="Courier New" w:hAnsi="Courier New" w:cs="Courier New" w:hint="default"/>
      </w:rPr>
    </w:lvl>
    <w:lvl w:ilvl="8" w:tplc="100C0005" w:tentative="1">
      <w:start w:val="1"/>
      <w:numFmt w:val="bullet"/>
      <w:lvlText w:val=""/>
      <w:lvlJc w:val="left"/>
      <w:pPr>
        <w:ind w:left="7194" w:hanging="360"/>
      </w:pPr>
      <w:rPr>
        <w:rFonts w:ascii="Wingdings" w:hAnsi="Wingdings" w:hint="default"/>
      </w:rPr>
    </w:lvl>
  </w:abstractNum>
  <w:abstractNum w:abstractNumId="13">
    <w:nsid w:val="245E56F1"/>
    <w:multiLevelType w:val="multilevel"/>
    <w:tmpl w:val="5B2403DC"/>
    <w:lvl w:ilvl="0">
      <w:start w:val="1"/>
      <w:numFmt w:val="bullet"/>
      <w:lvlText w:val=""/>
      <w:lvlJc w:val="left"/>
      <w:pPr>
        <w:ind w:left="480" w:hanging="480"/>
      </w:pPr>
      <w:rPr>
        <w:rFonts w:ascii="Wingdings" w:hAnsi="Wingdings" w:cs="Wingdings" w:hint="default"/>
        <w:b/>
        <w:sz w:val="22"/>
      </w:rPr>
    </w:lvl>
    <w:lvl w:ilvl="1">
      <w:start w:val="1"/>
      <w:numFmt w:val="bullet"/>
      <w:lvlText w:val=""/>
      <w:lvlJc w:val="left"/>
      <w:pPr>
        <w:tabs>
          <w:tab w:val="num" w:pos="720"/>
        </w:tabs>
        <w:ind w:left="1200" w:hanging="480"/>
      </w:pPr>
      <w:rPr>
        <w:rFonts w:ascii="Symbol" w:hAnsi="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nsid w:val="24F462A8"/>
    <w:multiLevelType w:val="multilevel"/>
    <w:tmpl w:val="229282CA"/>
    <w:lvl w:ilvl="0">
      <w:start w:val="1"/>
      <w:numFmt w:val="bullet"/>
      <w:lvlText w:val=""/>
      <w:lvlJc w:val="left"/>
      <w:pPr>
        <w:ind w:left="480" w:hanging="480"/>
      </w:pPr>
      <w:rPr>
        <w:rFonts w:ascii="Wingdings" w:hAnsi="Wingdings" w:cs="Wingdings" w:hint="default"/>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nsid w:val="27290040"/>
    <w:multiLevelType w:val="hybridMultilevel"/>
    <w:tmpl w:val="70CCBC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281159C3"/>
    <w:multiLevelType w:val="hybridMultilevel"/>
    <w:tmpl w:val="B8C01B76"/>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2D986A52"/>
    <w:multiLevelType w:val="hybridMultilevel"/>
    <w:tmpl w:val="228802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2F021215"/>
    <w:multiLevelType w:val="hybridMultilevel"/>
    <w:tmpl w:val="C010BAF8"/>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302E1E01"/>
    <w:multiLevelType w:val="hybridMultilevel"/>
    <w:tmpl w:val="A17A5ED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0">
    <w:nsid w:val="3112497A"/>
    <w:multiLevelType w:val="multilevel"/>
    <w:tmpl w:val="0656706A"/>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1F96538"/>
    <w:multiLevelType w:val="hybridMultilevel"/>
    <w:tmpl w:val="BC907A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326F7787"/>
    <w:multiLevelType w:val="multilevel"/>
    <w:tmpl w:val="91DC4C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3AA462EC"/>
    <w:multiLevelType w:val="hybridMultilevel"/>
    <w:tmpl w:val="9A5E7F4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nsid w:val="3DCA2D6D"/>
    <w:multiLevelType w:val="multilevel"/>
    <w:tmpl w:val="C6F08EC4"/>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3CC2FA5"/>
    <w:multiLevelType w:val="multilevel"/>
    <w:tmpl w:val="FA2E7D52"/>
    <w:lvl w:ilvl="0">
      <w:start w:val="1"/>
      <w:numFmt w:val="bullet"/>
      <w:lvlText w:val=""/>
      <w:lvlJc w:val="left"/>
      <w:pPr>
        <w:ind w:left="480" w:hanging="480"/>
      </w:pPr>
      <w:rPr>
        <w:rFonts w:ascii="Symbol" w:hAnsi="Symbol" w:cs="Symbol" w:hint="default"/>
        <w:color w:val="00000A"/>
        <w:sz w:val="22"/>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6">
    <w:nsid w:val="4F095464"/>
    <w:multiLevelType w:val="hybridMultilevel"/>
    <w:tmpl w:val="6F5CAD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nsid w:val="54256179"/>
    <w:multiLevelType w:val="hybridMultilevel"/>
    <w:tmpl w:val="3DFA1E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nsid w:val="585456EE"/>
    <w:multiLevelType w:val="hybridMultilevel"/>
    <w:tmpl w:val="52169440"/>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9">
    <w:nsid w:val="587670F1"/>
    <w:multiLevelType w:val="multilevel"/>
    <w:tmpl w:val="53821736"/>
    <w:lvl w:ilvl="0">
      <w:start w:val="1"/>
      <w:numFmt w:val="bullet"/>
      <w:lvlText w:val=""/>
      <w:lvlJc w:val="left"/>
      <w:pPr>
        <w:ind w:left="-1218" w:hanging="480"/>
      </w:pPr>
      <w:rPr>
        <w:rFonts w:ascii="Symbol" w:hAnsi="Symbol" w:hint="default"/>
      </w:rPr>
    </w:lvl>
    <w:lvl w:ilvl="1">
      <w:start w:val="1"/>
      <w:numFmt w:val="bullet"/>
      <w:lvlText w:val=""/>
      <w:lvlJc w:val="left"/>
      <w:pPr>
        <w:tabs>
          <w:tab w:val="num" w:pos="-978"/>
        </w:tabs>
        <w:ind w:left="-498" w:hanging="480"/>
      </w:pPr>
      <w:rPr>
        <w:rFonts w:ascii="Symbol" w:hAnsi="Symbol" w:hint="default"/>
        <w:b/>
        <w:sz w:val="22"/>
      </w:rPr>
    </w:lvl>
    <w:lvl w:ilvl="2">
      <w:start w:val="1"/>
      <w:numFmt w:val="bullet"/>
      <w:lvlText w:val=""/>
      <w:lvlJc w:val="left"/>
      <w:pPr>
        <w:tabs>
          <w:tab w:val="num" w:pos="-258"/>
        </w:tabs>
        <w:ind w:left="222" w:hanging="480"/>
      </w:pPr>
      <w:rPr>
        <w:rFonts w:ascii="Symbol" w:hAnsi="Symbol" w:cs="Symbol" w:hint="default"/>
      </w:rPr>
    </w:lvl>
    <w:lvl w:ilvl="3">
      <w:start w:val="1"/>
      <w:numFmt w:val="bullet"/>
      <w:lvlText w:val=""/>
      <w:lvlJc w:val="left"/>
      <w:pPr>
        <w:tabs>
          <w:tab w:val="num" w:pos="462"/>
        </w:tabs>
        <w:ind w:left="942" w:hanging="480"/>
      </w:pPr>
      <w:rPr>
        <w:rFonts w:ascii="Symbol" w:hAnsi="Symbol" w:cs="Symbol" w:hint="default"/>
      </w:rPr>
    </w:lvl>
    <w:lvl w:ilvl="4">
      <w:start w:val="1"/>
      <w:numFmt w:val="bullet"/>
      <w:lvlText w:val=""/>
      <w:lvlJc w:val="left"/>
      <w:pPr>
        <w:tabs>
          <w:tab w:val="num" w:pos="1182"/>
        </w:tabs>
        <w:ind w:left="1662" w:hanging="480"/>
      </w:pPr>
      <w:rPr>
        <w:rFonts w:ascii="Symbol" w:hAnsi="Symbol" w:cs="Symbol" w:hint="default"/>
      </w:rPr>
    </w:lvl>
    <w:lvl w:ilvl="5">
      <w:start w:val="1"/>
      <w:numFmt w:val="bullet"/>
      <w:lvlText w:val=""/>
      <w:lvlJc w:val="left"/>
      <w:pPr>
        <w:tabs>
          <w:tab w:val="num" w:pos="1902"/>
        </w:tabs>
        <w:ind w:left="2382" w:hanging="480"/>
      </w:pPr>
      <w:rPr>
        <w:rFonts w:ascii="Symbol" w:hAnsi="Symbol" w:cs="Symbol" w:hint="default"/>
      </w:rPr>
    </w:lvl>
    <w:lvl w:ilvl="6">
      <w:start w:val="1"/>
      <w:numFmt w:val="bullet"/>
      <w:lvlText w:val=""/>
      <w:lvlJc w:val="left"/>
      <w:pPr>
        <w:tabs>
          <w:tab w:val="num" w:pos="2622"/>
        </w:tabs>
        <w:ind w:left="3102" w:hanging="480"/>
      </w:pPr>
      <w:rPr>
        <w:rFonts w:ascii="Symbol" w:hAnsi="Symbol" w:cs="Symbol" w:hint="default"/>
      </w:rPr>
    </w:lvl>
    <w:lvl w:ilvl="7">
      <w:start w:val="1"/>
      <w:numFmt w:val="none"/>
      <w:suff w:val="nothing"/>
      <w:lvlText w:val=""/>
      <w:lvlJc w:val="left"/>
      <w:pPr>
        <w:ind w:left="1542" w:hanging="360"/>
      </w:pPr>
    </w:lvl>
    <w:lvl w:ilvl="8">
      <w:start w:val="1"/>
      <w:numFmt w:val="none"/>
      <w:suff w:val="nothing"/>
      <w:lvlText w:val=""/>
      <w:lvlJc w:val="left"/>
      <w:pPr>
        <w:ind w:left="1902" w:hanging="360"/>
      </w:pPr>
    </w:lvl>
  </w:abstractNum>
  <w:abstractNum w:abstractNumId="30">
    <w:nsid w:val="5E5A7679"/>
    <w:multiLevelType w:val="multilevel"/>
    <w:tmpl w:val="9E2C89AE"/>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E6B6C9E"/>
    <w:multiLevelType w:val="multilevel"/>
    <w:tmpl w:val="7324C67A"/>
    <w:lvl w:ilvl="0">
      <w:start w:val="1"/>
      <w:numFmt w:val="bullet"/>
      <w:lvlText w:val="‐"/>
      <w:lvlJc w:val="left"/>
      <w:pPr>
        <w:tabs>
          <w:tab w:val="num" w:pos="480"/>
        </w:tabs>
        <w:ind w:left="960" w:hanging="480"/>
      </w:pPr>
      <w:rPr>
        <w:rFonts w:ascii="Calibri" w:hAnsi="Calibri" w:cs="Calibri" w:hint="default"/>
        <w:sz w:val="22"/>
      </w:rPr>
    </w:lvl>
    <w:lvl w:ilvl="1">
      <w:start w:val="1"/>
      <w:numFmt w:val="bullet"/>
      <w:lvlText w:val=""/>
      <w:lvlJc w:val="left"/>
      <w:pPr>
        <w:tabs>
          <w:tab w:val="num" w:pos="1200"/>
        </w:tabs>
        <w:ind w:left="1680" w:hanging="480"/>
      </w:pPr>
      <w:rPr>
        <w:rFonts w:ascii="Symbol" w:hAnsi="Symbol" w:cs="Symbol" w:hint="default"/>
      </w:rPr>
    </w:lvl>
    <w:lvl w:ilvl="2">
      <w:start w:val="1"/>
      <w:numFmt w:val="bullet"/>
      <w:lvlText w:val=""/>
      <w:lvlJc w:val="left"/>
      <w:pPr>
        <w:tabs>
          <w:tab w:val="num" w:pos="1920"/>
        </w:tabs>
        <w:ind w:left="2400" w:hanging="480"/>
      </w:pPr>
      <w:rPr>
        <w:rFonts w:ascii="Symbol" w:hAnsi="Symbol" w:cs="Symbol" w:hint="default"/>
      </w:rPr>
    </w:lvl>
    <w:lvl w:ilvl="3">
      <w:start w:val="1"/>
      <w:numFmt w:val="bullet"/>
      <w:lvlText w:val=""/>
      <w:lvlJc w:val="left"/>
      <w:pPr>
        <w:tabs>
          <w:tab w:val="num" w:pos="2640"/>
        </w:tabs>
        <w:ind w:left="3120" w:hanging="480"/>
      </w:pPr>
      <w:rPr>
        <w:rFonts w:ascii="Symbol" w:hAnsi="Symbol" w:cs="Symbol" w:hint="default"/>
      </w:rPr>
    </w:lvl>
    <w:lvl w:ilvl="4">
      <w:start w:val="1"/>
      <w:numFmt w:val="bullet"/>
      <w:lvlText w:val=""/>
      <w:lvlJc w:val="left"/>
      <w:pPr>
        <w:tabs>
          <w:tab w:val="num" w:pos="3360"/>
        </w:tabs>
        <w:ind w:left="3840" w:hanging="480"/>
      </w:pPr>
      <w:rPr>
        <w:rFonts w:ascii="Symbol" w:hAnsi="Symbol" w:cs="Symbol" w:hint="default"/>
      </w:rPr>
    </w:lvl>
    <w:lvl w:ilvl="5">
      <w:start w:val="1"/>
      <w:numFmt w:val="bullet"/>
      <w:lvlText w:val=""/>
      <w:lvlJc w:val="left"/>
      <w:pPr>
        <w:tabs>
          <w:tab w:val="num" w:pos="4080"/>
        </w:tabs>
        <w:ind w:left="4560" w:hanging="480"/>
      </w:pPr>
      <w:rPr>
        <w:rFonts w:ascii="Symbol" w:hAnsi="Symbol" w:cs="Symbol" w:hint="default"/>
      </w:rPr>
    </w:lvl>
    <w:lvl w:ilvl="6">
      <w:start w:val="1"/>
      <w:numFmt w:val="bullet"/>
      <w:lvlText w:val=""/>
      <w:lvlJc w:val="left"/>
      <w:pPr>
        <w:tabs>
          <w:tab w:val="num" w:pos="4800"/>
        </w:tabs>
        <w:ind w:left="528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2">
    <w:nsid w:val="5F6150E1"/>
    <w:multiLevelType w:val="hybridMultilevel"/>
    <w:tmpl w:val="25FA45F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nsid w:val="64BF4224"/>
    <w:multiLevelType w:val="multilevel"/>
    <w:tmpl w:val="3D5C6760"/>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nsid w:val="65151F74"/>
    <w:multiLevelType w:val="multilevel"/>
    <w:tmpl w:val="93CC6F7E"/>
    <w:lvl w:ilvl="0">
      <w:start w:val="1"/>
      <w:numFmt w:val="bullet"/>
      <w:lvlText w:val="‐"/>
      <w:lvlJc w:val="left"/>
      <w:pPr>
        <w:ind w:left="1200" w:hanging="360"/>
      </w:pPr>
      <w:rPr>
        <w:rFonts w:ascii="Calibri" w:hAnsi="Calibri" w:cs="Calibri" w:hint="default"/>
        <w:sz w:val="22"/>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cs="Wingdings" w:hint="default"/>
      </w:rPr>
    </w:lvl>
    <w:lvl w:ilvl="3">
      <w:start w:val="1"/>
      <w:numFmt w:val="bullet"/>
      <w:lvlText w:val=""/>
      <w:lvlJc w:val="left"/>
      <w:pPr>
        <w:ind w:left="3360" w:hanging="360"/>
      </w:pPr>
      <w:rPr>
        <w:rFonts w:ascii="Symbol" w:hAnsi="Symbol" w:cs="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cs="Wingdings" w:hint="default"/>
      </w:rPr>
    </w:lvl>
    <w:lvl w:ilvl="6">
      <w:start w:val="1"/>
      <w:numFmt w:val="bullet"/>
      <w:lvlText w:val=""/>
      <w:lvlJc w:val="left"/>
      <w:pPr>
        <w:ind w:left="5520" w:hanging="360"/>
      </w:pPr>
      <w:rPr>
        <w:rFonts w:ascii="Symbol" w:hAnsi="Symbol" w:cs="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cs="Wingdings" w:hint="default"/>
      </w:rPr>
    </w:lvl>
  </w:abstractNum>
  <w:abstractNum w:abstractNumId="35">
    <w:nsid w:val="66411619"/>
    <w:multiLevelType w:val="hybridMultilevel"/>
    <w:tmpl w:val="EE40B324"/>
    <w:lvl w:ilvl="0" w:tplc="0807000F">
      <w:start w:val="1"/>
      <w:numFmt w:val="decimal"/>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6">
    <w:nsid w:val="669A650D"/>
    <w:multiLevelType w:val="hybridMultilevel"/>
    <w:tmpl w:val="C63EF49A"/>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nsid w:val="67E05161"/>
    <w:multiLevelType w:val="hybridMultilevel"/>
    <w:tmpl w:val="8B32815A"/>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nsid w:val="6CD20ED8"/>
    <w:multiLevelType w:val="multilevel"/>
    <w:tmpl w:val="42A054F0"/>
    <w:lvl w:ilvl="0">
      <w:start w:val="1"/>
      <w:numFmt w:val="bullet"/>
      <w:lvlText w:val=""/>
      <w:lvlJc w:val="left"/>
      <w:pPr>
        <w:ind w:left="480" w:hanging="480"/>
      </w:pPr>
      <w:rPr>
        <w:rFonts w:ascii="Symbol" w:hAnsi="Symbol" w:cs="Symbol" w:hint="default"/>
      </w:rPr>
    </w:lvl>
    <w:lvl w:ilvl="1">
      <w:start w:val="1"/>
      <w:numFmt w:val="bullet"/>
      <w:lvlText w:val=""/>
      <w:lvlJc w:val="left"/>
      <w:pPr>
        <w:tabs>
          <w:tab w:val="num" w:pos="720"/>
        </w:tabs>
        <w:ind w:left="1200" w:hanging="480"/>
      </w:pPr>
      <w:rPr>
        <w:rFonts w:ascii="Symbol" w:hAnsi="Symbol" w:hint="default"/>
        <w:b/>
        <w:sz w:val="22"/>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9">
    <w:nsid w:val="6F642546"/>
    <w:multiLevelType w:val="multilevel"/>
    <w:tmpl w:val="2DF45D1A"/>
    <w:lvl w:ilvl="0">
      <w:start w:val="1"/>
      <w:numFmt w:val="bullet"/>
      <w:lvlText w:val=""/>
      <w:lvlJc w:val="left"/>
      <w:pPr>
        <w:ind w:left="480" w:hanging="480"/>
      </w:pPr>
      <w:rPr>
        <w:rFonts w:ascii="Wingdings" w:hAnsi="Wingdings" w:cs="Wingdings" w:hint="default"/>
      </w:rPr>
    </w:lvl>
    <w:lvl w:ilvl="1">
      <w:start w:val="1"/>
      <w:numFmt w:val="bullet"/>
      <w:lvlText w:val=""/>
      <w:lvlJc w:val="left"/>
      <w:pPr>
        <w:tabs>
          <w:tab w:val="num" w:pos="720"/>
        </w:tabs>
        <w:ind w:left="1200" w:hanging="480"/>
      </w:pPr>
      <w:rPr>
        <w:rFonts w:ascii="Symbol" w:hAnsi="Symbol" w:cs="Symbol" w:hint="default"/>
      </w:rPr>
    </w:lvl>
    <w:lvl w:ilvl="2">
      <w:start w:val="1"/>
      <w:numFmt w:val="bullet"/>
      <w:lvlText w:val=""/>
      <w:lvlJc w:val="left"/>
      <w:pPr>
        <w:tabs>
          <w:tab w:val="num" w:pos="1440"/>
        </w:tabs>
        <w:ind w:left="1920" w:hanging="480"/>
      </w:pPr>
      <w:rPr>
        <w:rFonts w:ascii="Symbol" w:hAnsi="Symbol" w:cs="Symbol" w:hint="default"/>
      </w:rPr>
    </w:lvl>
    <w:lvl w:ilvl="3">
      <w:start w:val="1"/>
      <w:numFmt w:val="bullet"/>
      <w:lvlText w:val=""/>
      <w:lvlJc w:val="left"/>
      <w:pPr>
        <w:tabs>
          <w:tab w:val="num" w:pos="2160"/>
        </w:tabs>
        <w:ind w:left="2640" w:hanging="480"/>
      </w:pPr>
      <w:rPr>
        <w:rFonts w:ascii="Symbol" w:hAnsi="Symbol" w:cs="Symbol" w:hint="default"/>
      </w:rPr>
    </w:lvl>
    <w:lvl w:ilvl="4">
      <w:start w:val="1"/>
      <w:numFmt w:val="bullet"/>
      <w:lvlText w:val=""/>
      <w:lvlJc w:val="left"/>
      <w:pPr>
        <w:tabs>
          <w:tab w:val="num" w:pos="2880"/>
        </w:tabs>
        <w:ind w:left="3360" w:hanging="480"/>
      </w:pPr>
      <w:rPr>
        <w:rFonts w:ascii="Symbol" w:hAnsi="Symbol" w:cs="Symbol" w:hint="default"/>
      </w:rPr>
    </w:lvl>
    <w:lvl w:ilvl="5">
      <w:start w:val="1"/>
      <w:numFmt w:val="bullet"/>
      <w:lvlText w:val=""/>
      <w:lvlJc w:val="left"/>
      <w:pPr>
        <w:tabs>
          <w:tab w:val="num" w:pos="3600"/>
        </w:tabs>
        <w:ind w:left="4080" w:hanging="480"/>
      </w:pPr>
      <w:rPr>
        <w:rFonts w:ascii="Symbol" w:hAnsi="Symbol" w:cs="Symbol" w:hint="default"/>
      </w:rPr>
    </w:lvl>
    <w:lvl w:ilvl="6">
      <w:start w:val="1"/>
      <w:numFmt w:val="bullet"/>
      <w:lvlText w:val=""/>
      <w:lvlJc w:val="left"/>
      <w:pPr>
        <w:tabs>
          <w:tab w:val="num" w:pos="4320"/>
        </w:tabs>
        <w:ind w:left="4800" w:hanging="480"/>
      </w:pPr>
      <w:rPr>
        <w:rFonts w:ascii="Symbol" w:hAnsi="Symbol" w:cs="Symbol" w:hint="default"/>
      </w:r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0">
    <w:nsid w:val="6FE27DBE"/>
    <w:multiLevelType w:val="hybridMultilevel"/>
    <w:tmpl w:val="7BDC1B28"/>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nsid w:val="76BD7556"/>
    <w:multiLevelType w:val="hybridMultilevel"/>
    <w:tmpl w:val="88221B2A"/>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nsid w:val="76D931A8"/>
    <w:multiLevelType w:val="hybridMultilevel"/>
    <w:tmpl w:val="8690A3F0"/>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nsid w:val="794400C5"/>
    <w:multiLevelType w:val="hybridMultilevel"/>
    <w:tmpl w:val="7FC072E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nsid w:val="7BCA43C9"/>
    <w:multiLevelType w:val="multilevel"/>
    <w:tmpl w:val="8C32C50E"/>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D2378B4"/>
    <w:multiLevelType w:val="hybridMultilevel"/>
    <w:tmpl w:val="B338043A"/>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6">
    <w:nsid w:val="7E3919C9"/>
    <w:multiLevelType w:val="hybridMultilevel"/>
    <w:tmpl w:val="B3B0DE4E"/>
    <w:lvl w:ilvl="0" w:tplc="E46A65C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3"/>
  </w:num>
  <w:num w:numId="5">
    <w:abstractNumId w:val="5"/>
  </w:num>
  <w:num w:numId="6">
    <w:abstractNumId w:val="14"/>
  </w:num>
  <w:num w:numId="7">
    <w:abstractNumId w:val="39"/>
  </w:num>
  <w:num w:numId="8">
    <w:abstractNumId w:val="34"/>
  </w:num>
  <w:num w:numId="9">
    <w:abstractNumId w:val="31"/>
  </w:num>
  <w:num w:numId="10">
    <w:abstractNumId w:val="30"/>
  </w:num>
  <w:num w:numId="11">
    <w:abstractNumId w:val="20"/>
  </w:num>
  <w:num w:numId="12">
    <w:abstractNumId w:val="6"/>
  </w:num>
  <w:num w:numId="13">
    <w:abstractNumId w:val="25"/>
  </w:num>
  <w:num w:numId="14">
    <w:abstractNumId w:val="22"/>
  </w:num>
  <w:num w:numId="15">
    <w:abstractNumId w:val="27"/>
  </w:num>
  <w:num w:numId="16">
    <w:abstractNumId w:val="13"/>
  </w:num>
  <w:num w:numId="17">
    <w:abstractNumId w:val="1"/>
  </w:num>
  <w:num w:numId="18">
    <w:abstractNumId w:val="26"/>
  </w:num>
  <w:num w:numId="19">
    <w:abstractNumId w:val="2"/>
  </w:num>
  <w:num w:numId="20">
    <w:abstractNumId w:val="45"/>
  </w:num>
  <w:num w:numId="21">
    <w:abstractNumId w:val="7"/>
  </w:num>
  <w:num w:numId="22">
    <w:abstractNumId w:val="44"/>
  </w:num>
  <w:num w:numId="23">
    <w:abstractNumId w:val="33"/>
  </w:num>
  <w:num w:numId="24">
    <w:abstractNumId w:val="24"/>
  </w:num>
  <w:num w:numId="25">
    <w:abstractNumId w:val="12"/>
  </w:num>
  <w:num w:numId="26">
    <w:abstractNumId w:val="32"/>
  </w:num>
  <w:num w:numId="27">
    <w:abstractNumId w:val="15"/>
  </w:num>
  <w:num w:numId="28">
    <w:abstractNumId w:val="17"/>
  </w:num>
  <w:num w:numId="29">
    <w:abstractNumId w:val="21"/>
  </w:num>
  <w:num w:numId="30">
    <w:abstractNumId w:val="28"/>
  </w:num>
  <w:num w:numId="31">
    <w:abstractNumId w:val="35"/>
  </w:num>
  <w:num w:numId="32">
    <w:abstractNumId w:val="19"/>
  </w:num>
  <w:num w:numId="33">
    <w:abstractNumId w:val="38"/>
  </w:num>
  <w:num w:numId="34">
    <w:abstractNumId w:val="43"/>
  </w:num>
  <w:num w:numId="35">
    <w:abstractNumId w:val="23"/>
  </w:num>
  <w:num w:numId="36">
    <w:abstractNumId w:val="29"/>
  </w:num>
  <w:num w:numId="37">
    <w:abstractNumId w:val="9"/>
  </w:num>
  <w:num w:numId="38">
    <w:abstractNumId w:val="11"/>
  </w:num>
  <w:num w:numId="39">
    <w:abstractNumId w:val="40"/>
  </w:num>
  <w:num w:numId="40">
    <w:abstractNumId w:val="16"/>
  </w:num>
  <w:num w:numId="41">
    <w:abstractNumId w:val="4"/>
  </w:num>
  <w:num w:numId="42">
    <w:abstractNumId w:val="41"/>
  </w:num>
  <w:num w:numId="43">
    <w:abstractNumId w:val="18"/>
  </w:num>
  <w:num w:numId="44">
    <w:abstractNumId w:val="42"/>
  </w:num>
  <w:num w:numId="45">
    <w:abstractNumId w:val="46"/>
  </w:num>
  <w:num w:numId="46">
    <w:abstractNumId w:val="36"/>
  </w:num>
  <w:num w:numId="47">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A7"/>
    <w:rsid w:val="00002144"/>
    <w:rsid w:val="000062AA"/>
    <w:rsid w:val="00007EB9"/>
    <w:rsid w:val="0001718E"/>
    <w:rsid w:val="00022EC5"/>
    <w:rsid w:val="00032CA7"/>
    <w:rsid w:val="00032CEC"/>
    <w:rsid w:val="00032EB7"/>
    <w:rsid w:val="00040451"/>
    <w:rsid w:val="0004726F"/>
    <w:rsid w:val="000A00F2"/>
    <w:rsid w:val="000A5113"/>
    <w:rsid w:val="000B5B31"/>
    <w:rsid w:val="000C3FBE"/>
    <w:rsid w:val="000D288E"/>
    <w:rsid w:val="000D669D"/>
    <w:rsid w:val="000F46EE"/>
    <w:rsid w:val="00104DC0"/>
    <w:rsid w:val="00112128"/>
    <w:rsid w:val="0012126F"/>
    <w:rsid w:val="0012322A"/>
    <w:rsid w:val="0012741C"/>
    <w:rsid w:val="001308CB"/>
    <w:rsid w:val="001361FD"/>
    <w:rsid w:val="0014078A"/>
    <w:rsid w:val="00161CA8"/>
    <w:rsid w:val="001739DC"/>
    <w:rsid w:val="00175241"/>
    <w:rsid w:val="00175E75"/>
    <w:rsid w:val="00180892"/>
    <w:rsid w:val="001A78F4"/>
    <w:rsid w:val="001B43BF"/>
    <w:rsid w:val="001C2911"/>
    <w:rsid w:val="001C49E4"/>
    <w:rsid w:val="001C5511"/>
    <w:rsid w:val="001C5B74"/>
    <w:rsid w:val="001D0006"/>
    <w:rsid w:val="001D20A9"/>
    <w:rsid w:val="001D4F24"/>
    <w:rsid w:val="001E2B7B"/>
    <w:rsid w:val="001E4134"/>
    <w:rsid w:val="002029D6"/>
    <w:rsid w:val="002030B5"/>
    <w:rsid w:val="00204460"/>
    <w:rsid w:val="00204775"/>
    <w:rsid w:val="00206351"/>
    <w:rsid w:val="00207996"/>
    <w:rsid w:val="00217D8B"/>
    <w:rsid w:val="00231D6A"/>
    <w:rsid w:val="00233559"/>
    <w:rsid w:val="002364CB"/>
    <w:rsid w:val="00254B8B"/>
    <w:rsid w:val="00254EEB"/>
    <w:rsid w:val="002617C7"/>
    <w:rsid w:val="00261CF4"/>
    <w:rsid w:val="0026444B"/>
    <w:rsid w:val="002667B7"/>
    <w:rsid w:val="002755EC"/>
    <w:rsid w:val="00277FBE"/>
    <w:rsid w:val="00283258"/>
    <w:rsid w:val="002832FF"/>
    <w:rsid w:val="002933AB"/>
    <w:rsid w:val="00295069"/>
    <w:rsid w:val="002A603C"/>
    <w:rsid w:val="002B67CE"/>
    <w:rsid w:val="002B6EC6"/>
    <w:rsid w:val="002B786F"/>
    <w:rsid w:val="002C3AF4"/>
    <w:rsid w:val="002D2499"/>
    <w:rsid w:val="002D3175"/>
    <w:rsid w:val="002D621B"/>
    <w:rsid w:val="002E3306"/>
    <w:rsid w:val="002E3437"/>
    <w:rsid w:val="002E51CB"/>
    <w:rsid w:val="002F53F3"/>
    <w:rsid w:val="003131B8"/>
    <w:rsid w:val="00314C0C"/>
    <w:rsid w:val="00327FAA"/>
    <w:rsid w:val="0034418D"/>
    <w:rsid w:val="003615A1"/>
    <w:rsid w:val="003711D4"/>
    <w:rsid w:val="00375AE7"/>
    <w:rsid w:val="00385573"/>
    <w:rsid w:val="0039201A"/>
    <w:rsid w:val="00392774"/>
    <w:rsid w:val="00395BEE"/>
    <w:rsid w:val="00397BCE"/>
    <w:rsid w:val="003A17FB"/>
    <w:rsid w:val="003B3C29"/>
    <w:rsid w:val="003B4FC3"/>
    <w:rsid w:val="003C227D"/>
    <w:rsid w:val="003C62AA"/>
    <w:rsid w:val="003D484F"/>
    <w:rsid w:val="003D5A8E"/>
    <w:rsid w:val="003E42D3"/>
    <w:rsid w:val="003E7668"/>
    <w:rsid w:val="003E7E07"/>
    <w:rsid w:val="003F0EDA"/>
    <w:rsid w:val="003F39A0"/>
    <w:rsid w:val="003F6641"/>
    <w:rsid w:val="00401E5F"/>
    <w:rsid w:val="004063CA"/>
    <w:rsid w:val="004122A6"/>
    <w:rsid w:val="00417DE3"/>
    <w:rsid w:val="004351A5"/>
    <w:rsid w:val="00436975"/>
    <w:rsid w:val="00441908"/>
    <w:rsid w:val="00445340"/>
    <w:rsid w:val="00445AC0"/>
    <w:rsid w:val="00455D70"/>
    <w:rsid w:val="004903E5"/>
    <w:rsid w:val="004A36F9"/>
    <w:rsid w:val="004A3A25"/>
    <w:rsid w:val="004A60A1"/>
    <w:rsid w:val="004A63DC"/>
    <w:rsid w:val="004A6F97"/>
    <w:rsid w:val="004B3E07"/>
    <w:rsid w:val="004C0F11"/>
    <w:rsid w:val="004C2339"/>
    <w:rsid w:val="004C6594"/>
    <w:rsid w:val="004D02C3"/>
    <w:rsid w:val="004D4230"/>
    <w:rsid w:val="004F1D83"/>
    <w:rsid w:val="004F42FA"/>
    <w:rsid w:val="004F5B02"/>
    <w:rsid w:val="004F63DC"/>
    <w:rsid w:val="004F6A3C"/>
    <w:rsid w:val="004F7200"/>
    <w:rsid w:val="00511F62"/>
    <w:rsid w:val="00512378"/>
    <w:rsid w:val="00513E26"/>
    <w:rsid w:val="0052009C"/>
    <w:rsid w:val="00521091"/>
    <w:rsid w:val="00521C98"/>
    <w:rsid w:val="00531830"/>
    <w:rsid w:val="00541403"/>
    <w:rsid w:val="00544B24"/>
    <w:rsid w:val="00550791"/>
    <w:rsid w:val="005521EA"/>
    <w:rsid w:val="00557117"/>
    <w:rsid w:val="00561BBA"/>
    <w:rsid w:val="005651A7"/>
    <w:rsid w:val="00577135"/>
    <w:rsid w:val="00584F2B"/>
    <w:rsid w:val="00586D52"/>
    <w:rsid w:val="00587630"/>
    <w:rsid w:val="0059190F"/>
    <w:rsid w:val="005A0FD2"/>
    <w:rsid w:val="005A17F4"/>
    <w:rsid w:val="005B7BEE"/>
    <w:rsid w:val="005C05EE"/>
    <w:rsid w:val="005C3D12"/>
    <w:rsid w:val="005D68CC"/>
    <w:rsid w:val="005E5CE6"/>
    <w:rsid w:val="005E7B35"/>
    <w:rsid w:val="005F12E6"/>
    <w:rsid w:val="005F6479"/>
    <w:rsid w:val="005F6B0E"/>
    <w:rsid w:val="00610725"/>
    <w:rsid w:val="0061662A"/>
    <w:rsid w:val="00625840"/>
    <w:rsid w:val="0063229E"/>
    <w:rsid w:val="006352E3"/>
    <w:rsid w:val="006406F0"/>
    <w:rsid w:val="0064686B"/>
    <w:rsid w:val="006546A6"/>
    <w:rsid w:val="0065494D"/>
    <w:rsid w:val="006577CD"/>
    <w:rsid w:val="00672262"/>
    <w:rsid w:val="006C1DF5"/>
    <w:rsid w:val="006C5553"/>
    <w:rsid w:val="006D174F"/>
    <w:rsid w:val="006E1E1D"/>
    <w:rsid w:val="00710B62"/>
    <w:rsid w:val="0071471F"/>
    <w:rsid w:val="00722785"/>
    <w:rsid w:val="007331BD"/>
    <w:rsid w:val="007364DE"/>
    <w:rsid w:val="0074483A"/>
    <w:rsid w:val="00746517"/>
    <w:rsid w:val="007547B6"/>
    <w:rsid w:val="00757136"/>
    <w:rsid w:val="0075717F"/>
    <w:rsid w:val="00774BF3"/>
    <w:rsid w:val="00774E0F"/>
    <w:rsid w:val="00780300"/>
    <w:rsid w:val="007849DD"/>
    <w:rsid w:val="00790BA1"/>
    <w:rsid w:val="007A092B"/>
    <w:rsid w:val="007A1982"/>
    <w:rsid w:val="007A341D"/>
    <w:rsid w:val="007C14D5"/>
    <w:rsid w:val="007C2CB5"/>
    <w:rsid w:val="007D1C19"/>
    <w:rsid w:val="007E0D95"/>
    <w:rsid w:val="007E30DB"/>
    <w:rsid w:val="007E5259"/>
    <w:rsid w:val="007F2F89"/>
    <w:rsid w:val="00801F4F"/>
    <w:rsid w:val="0081250E"/>
    <w:rsid w:val="00815616"/>
    <w:rsid w:val="00825D28"/>
    <w:rsid w:val="008417AD"/>
    <w:rsid w:val="008447B0"/>
    <w:rsid w:val="008448F3"/>
    <w:rsid w:val="00857966"/>
    <w:rsid w:val="008614F8"/>
    <w:rsid w:val="00873C35"/>
    <w:rsid w:val="00876F3D"/>
    <w:rsid w:val="00877653"/>
    <w:rsid w:val="00877BCC"/>
    <w:rsid w:val="00877E6B"/>
    <w:rsid w:val="0088059C"/>
    <w:rsid w:val="00884F54"/>
    <w:rsid w:val="00885C57"/>
    <w:rsid w:val="00886774"/>
    <w:rsid w:val="00896694"/>
    <w:rsid w:val="008A2FA9"/>
    <w:rsid w:val="008B5B5B"/>
    <w:rsid w:val="008B6790"/>
    <w:rsid w:val="008C7134"/>
    <w:rsid w:val="008C788D"/>
    <w:rsid w:val="008D6D2F"/>
    <w:rsid w:val="008E13CF"/>
    <w:rsid w:val="008F4C31"/>
    <w:rsid w:val="0090192C"/>
    <w:rsid w:val="0090551C"/>
    <w:rsid w:val="00906559"/>
    <w:rsid w:val="00913DF3"/>
    <w:rsid w:val="0091548C"/>
    <w:rsid w:val="00920604"/>
    <w:rsid w:val="009351C1"/>
    <w:rsid w:val="009368DB"/>
    <w:rsid w:val="00943DCF"/>
    <w:rsid w:val="00945013"/>
    <w:rsid w:val="009462E9"/>
    <w:rsid w:val="00953420"/>
    <w:rsid w:val="00954BA8"/>
    <w:rsid w:val="0095501B"/>
    <w:rsid w:val="00955A3C"/>
    <w:rsid w:val="00967D08"/>
    <w:rsid w:val="00982087"/>
    <w:rsid w:val="00990593"/>
    <w:rsid w:val="00993090"/>
    <w:rsid w:val="009A3077"/>
    <w:rsid w:val="009B18AA"/>
    <w:rsid w:val="009B7747"/>
    <w:rsid w:val="009C41EE"/>
    <w:rsid w:val="009D36F1"/>
    <w:rsid w:val="009D3B47"/>
    <w:rsid w:val="009E1B3B"/>
    <w:rsid w:val="009E2037"/>
    <w:rsid w:val="009E3590"/>
    <w:rsid w:val="009E3C5D"/>
    <w:rsid w:val="009E5F93"/>
    <w:rsid w:val="009E66D1"/>
    <w:rsid w:val="009F7BD7"/>
    <w:rsid w:val="009F7DB0"/>
    <w:rsid w:val="00A0296C"/>
    <w:rsid w:val="00A04C44"/>
    <w:rsid w:val="00A065DB"/>
    <w:rsid w:val="00A15513"/>
    <w:rsid w:val="00A23A66"/>
    <w:rsid w:val="00A24C86"/>
    <w:rsid w:val="00A24ED7"/>
    <w:rsid w:val="00A26216"/>
    <w:rsid w:val="00A3459D"/>
    <w:rsid w:val="00A375AF"/>
    <w:rsid w:val="00A41F74"/>
    <w:rsid w:val="00A4240A"/>
    <w:rsid w:val="00A60382"/>
    <w:rsid w:val="00A604EE"/>
    <w:rsid w:val="00A86E4A"/>
    <w:rsid w:val="00A9191A"/>
    <w:rsid w:val="00AA0121"/>
    <w:rsid w:val="00AB0FB8"/>
    <w:rsid w:val="00AB2971"/>
    <w:rsid w:val="00AB2E90"/>
    <w:rsid w:val="00AC174C"/>
    <w:rsid w:val="00AC5B3E"/>
    <w:rsid w:val="00AD0A04"/>
    <w:rsid w:val="00AD3912"/>
    <w:rsid w:val="00AF327F"/>
    <w:rsid w:val="00B04E7B"/>
    <w:rsid w:val="00B16BAB"/>
    <w:rsid w:val="00B21318"/>
    <w:rsid w:val="00B42779"/>
    <w:rsid w:val="00B457C7"/>
    <w:rsid w:val="00B50DCE"/>
    <w:rsid w:val="00B5146B"/>
    <w:rsid w:val="00B5301B"/>
    <w:rsid w:val="00B5608C"/>
    <w:rsid w:val="00B572BD"/>
    <w:rsid w:val="00B60B93"/>
    <w:rsid w:val="00B701AD"/>
    <w:rsid w:val="00B70B23"/>
    <w:rsid w:val="00B71722"/>
    <w:rsid w:val="00B8101D"/>
    <w:rsid w:val="00B92415"/>
    <w:rsid w:val="00B963BE"/>
    <w:rsid w:val="00BA3418"/>
    <w:rsid w:val="00BA4DE3"/>
    <w:rsid w:val="00BA77E3"/>
    <w:rsid w:val="00BB1A74"/>
    <w:rsid w:val="00BC796F"/>
    <w:rsid w:val="00BD0F65"/>
    <w:rsid w:val="00BD508C"/>
    <w:rsid w:val="00BD5FF3"/>
    <w:rsid w:val="00BF2BBA"/>
    <w:rsid w:val="00BF3E27"/>
    <w:rsid w:val="00C00E98"/>
    <w:rsid w:val="00C1155A"/>
    <w:rsid w:val="00C31D69"/>
    <w:rsid w:val="00C371FF"/>
    <w:rsid w:val="00C40955"/>
    <w:rsid w:val="00C50668"/>
    <w:rsid w:val="00C55384"/>
    <w:rsid w:val="00C62033"/>
    <w:rsid w:val="00C643F3"/>
    <w:rsid w:val="00C663A8"/>
    <w:rsid w:val="00C664FE"/>
    <w:rsid w:val="00C75DF3"/>
    <w:rsid w:val="00C860A7"/>
    <w:rsid w:val="00C92A88"/>
    <w:rsid w:val="00CB0164"/>
    <w:rsid w:val="00CB04DF"/>
    <w:rsid w:val="00CB3E41"/>
    <w:rsid w:val="00CB5361"/>
    <w:rsid w:val="00CC23C5"/>
    <w:rsid w:val="00CC2EE4"/>
    <w:rsid w:val="00CC5557"/>
    <w:rsid w:val="00CC5865"/>
    <w:rsid w:val="00CE21D7"/>
    <w:rsid w:val="00CE365F"/>
    <w:rsid w:val="00CE748F"/>
    <w:rsid w:val="00CF090E"/>
    <w:rsid w:val="00D069AD"/>
    <w:rsid w:val="00D13344"/>
    <w:rsid w:val="00D13F88"/>
    <w:rsid w:val="00D14433"/>
    <w:rsid w:val="00D14FFF"/>
    <w:rsid w:val="00D239A9"/>
    <w:rsid w:val="00D35AD9"/>
    <w:rsid w:val="00D378DB"/>
    <w:rsid w:val="00D43A38"/>
    <w:rsid w:val="00D4408E"/>
    <w:rsid w:val="00D461C0"/>
    <w:rsid w:val="00D507DA"/>
    <w:rsid w:val="00D539D5"/>
    <w:rsid w:val="00D63A0B"/>
    <w:rsid w:val="00D661FC"/>
    <w:rsid w:val="00D82B4E"/>
    <w:rsid w:val="00D909CD"/>
    <w:rsid w:val="00D96BF0"/>
    <w:rsid w:val="00DA7622"/>
    <w:rsid w:val="00DB1679"/>
    <w:rsid w:val="00DB3929"/>
    <w:rsid w:val="00DB49A9"/>
    <w:rsid w:val="00DB7BCD"/>
    <w:rsid w:val="00DC366E"/>
    <w:rsid w:val="00DC4221"/>
    <w:rsid w:val="00DC639D"/>
    <w:rsid w:val="00DD18D2"/>
    <w:rsid w:val="00DD5F54"/>
    <w:rsid w:val="00DD6AB6"/>
    <w:rsid w:val="00DE15F0"/>
    <w:rsid w:val="00DF091D"/>
    <w:rsid w:val="00DF406C"/>
    <w:rsid w:val="00E1023E"/>
    <w:rsid w:val="00E16B5C"/>
    <w:rsid w:val="00E21752"/>
    <w:rsid w:val="00E23496"/>
    <w:rsid w:val="00E30700"/>
    <w:rsid w:val="00E33E0F"/>
    <w:rsid w:val="00E44193"/>
    <w:rsid w:val="00E546D6"/>
    <w:rsid w:val="00E67D60"/>
    <w:rsid w:val="00E84082"/>
    <w:rsid w:val="00E9278E"/>
    <w:rsid w:val="00EA59E5"/>
    <w:rsid w:val="00EB3995"/>
    <w:rsid w:val="00EB6FE2"/>
    <w:rsid w:val="00EC5AB5"/>
    <w:rsid w:val="00ED1E88"/>
    <w:rsid w:val="00EE4275"/>
    <w:rsid w:val="00EE5B9A"/>
    <w:rsid w:val="00EE6114"/>
    <w:rsid w:val="00EF2FE1"/>
    <w:rsid w:val="00EF5D58"/>
    <w:rsid w:val="00F05D2C"/>
    <w:rsid w:val="00F23F0F"/>
    <w:rsid w:val="00F307D3"/>
    <w:rsid w:val="00F30FFE"/>
    <w:rsid w:val="00F31B54"/>
    <w:rsid w:val="00F45C52"/>
    <w:rsid w:val="00F573A1"/>
    <w:rsid w:val="00F72039"/>
    <w:rsid w:val="00F84817"/>
    <w:rsid w:val="00F85A4E"/>
    <w:rsid w:val="00F86714"/>
    <w:rsid w:val="00F95434"/>
    <w:rsid w:val="00FA0B01"/>
    <w:rsid w:val="00FA7676"/>
    <w:rsid w:val="00FB1F4A"/>
    <w:rsid w:val="00FB7C1E"/>
    <w:rsid w:val="00FD4849"/>
    <w:rsid w:val="00FD6F45"/>
    <w:rsid w:val="00FF0311"/>
    <w:rsid w:val="00FF3E4B"/>
    <w:rsid w:val="00FF4328"/>
    <w:rsid w:val="00FF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7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qFormat="1"/>
    <w:lsdException w:name="header" w:uiPriority="99"/>
    <w:lsdException w:name="footer" w:uiPriority="99"/>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HTML Preformatted"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pPr>
      <w:spacing w:after="200"/>
    </w:pPr>
  </w:style>
  <w:style w:type="paragraph" w:styleId="Titre1">
    <w:name w:val="heading 1"/>
    <w:basedOn w:val="TM1"/>
    <w:next w:val="Corpsdetexte"/>
    <w:uiPriority w:val="9"/>
    <w:qFormat/>
    <w:rsid w:val="000D288E"/>
    <w:pPr>
      <w:keepNext/>
      <w:keepLines/>
      <w:spacing w:before="480" w:after="0"/>
      <w:outlineLvl w:val="0"/>
    </w:pPr>
    <w:rPr>
      <w:rFonts w:ascii="Arial" w:eastAsiaTheme="majorEastAsia" w:hAnsi="Arial" w:cstheme="majorBidi"/>
      <w:b/>
      <w:bCs/>
      <w:color w:val="000000" w:themeColor="text1"/>
      <w:sz w:val="32"/>
      <w:szCs w:val="32"/>
    </w:rPr>
  </w:style>
  <w:style w:type="paragraph" w:styleId="Titre2">
    <w:name w:val="heading 2"/>
    <w:basedOn w:val="Normal"/>
    <w:uiPriority w:val="9"/>
    <w:unhideWhenUsed/>
    <w:qFormat/>
    <w:rsid w:val="00231D6A"/>
    <w:pPr>
      <w:keepNext/>
      <w:keepLines/>
      <w:spacing w:before="200" w:after="0"/>
      <w:outlineLvl w:val="1"/>
    </w:pPr>
    <w:rPr>
      <w:rFonts w:ascii="Arial" w:eastAsiaTheme="majorEastAsia" w:hAnsi="Arial" w:cstheme="majorBidi"/>
      <w:b/>
      <w:bCs/>
      <w:sz w:val="28"/>
      <w:szCs w:val="32"/>
    </w:rPr>
  </w:style>
  <w:style w:type="paragraph" w:styleId="Titre3">
    <w:name w:val="heading 3"/>
    <w:basedOn w:val="Normal"/>
    <w:uiPriority w:val="9"/>
    <w:unhideWhenUsed/>
    <w:qFormat/>
    <w:rsid w:val="000A5113"/>
    <w:pPr>
      <w:keepNext/>
      <w:keepLines/>
      <w:spacing w:before="200" w:after="0"/>
      <w:outlineLvl w:val="2"/>
    </w:pPr>
    <w:rPr>
      <w:rFonts w:ascii="Arial" w:eastAsiaTheme="majorEastAsia" w:hAnsi="Arial" w:cstheme="majorBidi"/>
      <w:b/>
      <w:bCs/>
      <w:szCs w:val="28"/>
    </w:rPr>
  </w:style>
  <w:style w:type="paragraph" w:styleId="Titre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nsolas" w:hAnsi="Consolas"/>
      <w:sz w:val="22"/>
    </w:rPr>
  </w:style>
  <w:style w:type="character" w:styleId="Marquenotebasdepage">
    <w:name w:val="footnote reference"/>
    <w:basedOn w:val="LgendeCar"/>
    <w:qFormat/>
    <w:rPr>
      <w:vertAlign w:val="superscript"/>
    </w:rPr>
  </w:style>
  <w:style w:type="character" w:customStyle="1" w:styleId="LienInternet">
    <w:name w:val="Lien Internet"/>
    <w:basedOn w:val="Policepardfaut"/>
    <w:rsid w:val="00F519EB"/>
    <w:rPr>
      <w:color w:val="0000FF" w:themeColor="hyperlink"/>
      <w:u w:val="single"/>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CorpsdetexteCar">
    <w:name w:val="Corps de texte Car"/>
    <w:basedOn w:val="Policepardfaut"/>
    <w:link w:val="Corpsdetexte"/>
    <w:qFormat/>
    <w:rsid w:val="000D288E"/>
    <w:rPr>
      <w:rFonts w:ascii="Arial" w:hAnsi="Arial"/>
      <w:sz w:val="22"/>
    </w:rPr>
  </w:style>
  <w:style w:type="character" w:styleId="Marquedannotation">
    <w:name w:val="annotation reference"/>
    <w:basedOn w:val="Policepardfaut"/>
    <w:uiPriority w:val="99"/>
    <w:qFormat/>
    <w:rsid w:val="004854E8"/>
    <w:rPr>
      <w:sz w:val="16"/>
      <w:szCs w:val="16"/>
    </w:rPr>
  </w:style>
  <w:style w:type="character" w:customStyle="1" w:styleId="CommentaireCar">
    <w:name w:val="Commentaire Car"/>
    <w:basedOn w:val="Policepardfaut"/>
    <w:link w:val="Commentaire"/>
    <w:uiPriority w:val="99"/>
    <w:qFormat/>
    <w:rsid w:val="004854E8"/>
    <w:rPr>
      <w:sz w:val="20"/>
      <w:szCs w:val="20"/>
    </w:rPr>
  </w:style>
  <w:style w:type="character" w:customStyle="1" w:styleId="ObjetducommentaireCar">
    <w:name w:val="Objet du commentaire Car"/>
    <w:basedOn w:val="CommentaireCar"/>
    <w:link w:val="Objetducommentaire"/>
    <w:qFormat/>
    <w:rsid w:val="004854E8"/>
    <w:rPr>
      <w:b/>
      <w:bCs/>
      <w:sz w:val="20"/>
      <w:szCs w:val="20"/>
    </w:rPr>
  </w:style>
  <w:style w:type="character" w:customStyle="1" w:styleId="TextedebullesCar">
    <w:name w:val="Texte de bulles Car"/>
    <w:basedOn w:val="Policepardfaut"/>
    <w:link w:val="Textedebulles"/>
    <w:qFormat/>
    <w:rsid w:val="004854E8"/>
    <w:rPr>
      <w:rFonts w:ascii="Tahoma" w:hAnsi="Tahoma" w:cs="Tahoma"/>
      <w:sz w:val="16"/>
      <w:szCs w:val="16"/>
    </w:rPr>
  </w:style>
  <w:style w:type="character" w:customStyle="1" w:styleId="En-tteCar">
    <w:name w:val="En-tête Car"/>
    <w:basedOn w:val="Policepardfaut"/>
    <w:uiPriority w:val="99"/>
    <w:qFormat/>
    <w:rsid w:val="00E8058E"/>
  </w:style>
  <w:style w:type="character" w:customStyle="1" w:styleId="PieddepageCar">
    <w:name w:val="Pied de page Car"/>
    <w:basedOn w:val="Policepardfaut"/>
    <w:link w:val="Pieddepage"/>
    <w:uiPriority w:val="99"/>
    <w:qFormat/>
    <w:rsid w:val="00E8058E"/>
  </w:style>
  <w:style w:type="character" w:styleId="Lienhypertextesuivi">
    <w:name w:val="FollowedHyperlink"/>
    <w:basedOn w:val="Policepardfaut"/>
    <w:qFormat/>
    <w:rsid w:val="000C3394"/>
    <w:rPr>
      <w:color w:val="800080" w:themeColor="followedHyperlink"/>
      <w:u w:val="single"/>
    </w:rPr>
  </w:style>
  <w:style w:type="character" w:customStyle="1" w:styleId="TextebrutCar">
    <w:name w:val="Texte brut Car"/>
    <w:basedOn w:val="Policepardfaut"/>
    <w:link w:val="Textebrut"/>
    <w:uiPriority w:val="99"/>
    <w:qFormat/>
    <w:rsid w:val="000F46EE"/>
    <w:rPr>
      <w:rFonts w:ascii="Arial" w:hAnsi="Arial" w:cs="Times New Roman"/>
      <w:sz w:val="22"/>
      <w:szCs w:val="22"/>
      <w:lang w:val="fr-CH"/>
    </w:rPr>
  </w:style>
  <w:style w:type="character" w:styleId="lev">
    <w:name w:val="Strong"/>
    <w:basedOn w:val="Policepardfaut"/>
    <w:uiPriority w:val="22"/>
    <w:qFormat/>
    <w:rsid w:val="00AF2211"/>
    <w:rPr>
      <w:b/>
      <w:bCs/>
    </w:rPr>
  </w:style>
  <w:style w:type="character" w:customStyle="1" w:styleId="Titre1Car">
    <w:name w:val="Titre 1 Car"/>
    <w:basedOn w:val="Policepardfaut"/>
    <w:link w:val="Titre11"/>
    <w:qFormat/>
    <w:rsid w:val="00E2553C"/>
    <w:rPr>
      <w:rFonts w:ascii="Arial" w:hAnsi="Arial" w:cs="Times New Roman"/>
      <w:b/>
      <w:color w:val="00000A"/>
      <w:sz w:val="29"/>
      <w:szCs w:val="20"/>
      <w:lang w:val="de-CH"/>
    </w:rPr>
  </w:style>
  <w:style w:type="character" w:customStyle="1" w:styleId="HTMLprformatCar">
    <w:name w:val="HTML préformaté Car"/>
    <w:basedOn w:val="Policepardfaut"/>
    <w:link w:val="HTMLprformat"/>
    <w:uiPriority w:val="99"/>
    <w:qFormat/>
    <w:rsid w:val="00397BCE"/>
    <w:rPr>
      <w:rFonts w:ascii="Arial" w:hAnsi="Arial" w:cs="Courier New"/>
      <w:color w:val="0000FF"/>
      <w:sz w:val="22"/>
      <w:szCs w:val="20"/>
      <w:u w:val="single"/>
      <w:lang w:val="fr-CH" w:eastAsia="fr-CH"/>
    </w:rPr>
  </w:style>
  <w:style w:type="character" w:customStyle="1" w:styleId="ListLabel1">
    <w:name w:val="ListLabel 1"/>
    <w:qFormat/>
    <w:rPr>
      <w:sz w:val="20"/>
    </w:rPr>
  </w:style>
  <w:style w:type="character" w:customStyle="1" w:styleId="ListLabel2">
    <w:name w:val="ListLabel 2"/>
    <w:qFormat/>
    <w:rPr>
      <w:rFonts w:eastAsia="Cambria"/>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w:hAnsi="Arial" w:cs="Courier New"/>
      <w:sz w:val="22"/>
      <w:szCs w:val="18"/>
    </w:rPr>
  </w:style>
  <w:style w:type="character" w:customStyle="1" w:styleId="ListLabel41">
    <w:name w:val="ListLabel 41"/>
    <w:qFormat/>
    <w:rPr>
      <w:rFonts w:eastAsia="Cambria"/>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rFonts w:ascii="Arial" w:hAnsi="Arial"/>
      <w:b/>
      <w:color w:val="00000A"/>
      <w:sz w:val="22"/>
    </w:rPr>
  </w:style>
  <w:style w:type="character" w:customStyle="1" w:styleId="ListLabel50">
    <w:name w:val="ListLabel 50"/>
    <w:qFormat/>
    <w:rPr>
      <w:rFonts w:ascii="Arial" w:hAnsi="Arial"/>
      <w:color w:val="00000A"/>
      <w:sz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ascii="Arial" w:hAnsi="Arial" w:cs="Symbol"/>
      <w:sz w:val="22"/>
    </w:rPr>
  </w:style>
  <w:style w:type="character" w:customStyle="1" w:styleId="ListLabel55">
    <w:name w:val="ListLabel 55"/>
    <w:qFormat/>
    <w:rPr>
      <w:rFonts w:cs="Times New Roman"/>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ascii="Arial" w:hAnsi="Arial"/>
      <w:sz w:val="22"/>
    </w:rPr>
  </w:style>
  <w:style w:type="character" w:customStyle="1" w:styleId="ListLabel64">
    <w:name w:val="ListLabel 64"/>
    <w:qFormat/>
    <w:rPr>
      <w:rFonts w:eastAsia="Cambria"/>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rFonts w:ascii="Arial" w:hAnsi="Arial"/>
      <w:sz w:val="22"/>
    </w:rPr>
  </w:style>
  <w:style w:type="character" w:customStyle="1" w:styleId="ListLabel73">
    <w:name w:val="ListLabel 73"/>
    <w:qFormat/>
    <w:rPr>
      <w:rFonts w:eastAsia="Cambria"/>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cs="Times New Roman"/>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cs="Times New Roman"/>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Puces">
    <w:name w:val="Puces"/>
    <w:qFormat/>
    <w:rPr>
      <w:rFonts w:ascii="OpenSymbol" w:eastAsia="OpenSymbol" w:hAnsi="OpenSymbol" w:cs="OpenSymbol"/>
    </w:rPr>
  </w:style>
  <w:style w:type="character" w:customStyle="1" w:styleId="ListLabel99">
    <w:name w:val="ListLabel 99"/>
    <w:qFormat/>
    <w:rPr>
      <w:rFonts w:ascii="Arial" w:hAnsi="Arial" w:cs="Wingdings"/>
      <w:b/>
      <w:sz w:val="22"/>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ascii="Arial" w:hAnsi="Arial" w:cs="Wingdings"/>
      <w:sz w:val="22"/>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ascii="Arial" w:hAnsi="Arial" w:cs="Wingdings"/>
      <w:sz w:val="22"/>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ascii="Arial" w:hAnsi="Arial" w:cs="Wingdings"/>
      <w:sz w:val="22"/>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ascii="Arial" w:hAnsi="Arial" w:cs="Wingdings"/>
      <w:sz w:val="22"/>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ascii="Arial" w:hAnsi="Arial" w:cs="Wingdings"/>
      <w:sz w:val="22"/>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ascii="Arial" w:hAnsi="Arial" w:cs="Wingdings"/>
      <w:sz w:val="22"/>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Wingdings"/>
    </w:rPr>
  </w:style>
  <w:style w:type="character" w:customStyle="1" w:styleId="ListLabel156">
    <w:name w:val="ListLabel 156"/>
    <w:qFormat/>
    <w:rPr>
      <w:rFonts w:ascii="Arial" w:hAnsi="Arial" w:cs="Symbol"/>
      <w:b/>
      <w:sz w:val="22"/>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ascii="Arial" w:hAnsi="Arial" w:cs="Symbol"/>
      <w:b/>
      <w:sz w:val="22"/>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ascii="Arial" w:hAnsi="Arial" w:cs="Calibri"/>
      <w:sz w:val="22"/>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Arial" w:hAnsi="Arial" w:cs="Calibri"/>
      <w:sz w:val="22"/>
    </w:rPr>
  </w:style>
  <w:style w:type="character" w:customStyle="1" w:styleId="ListLabel179">
    <w:name w:val="ListLabel 179"/>
    <w:qFormat/>
    <w:rPr>
      <w:rFonts w:cs="Symbol"/>
    </w:rPr>
  </w:style>
  <w:style w:type="character" w:customStyle="1" w:styleId="ListLabel180">
    <w:name w:val="ListLabel 180"/>
    <w:qFormat/>
    <w:rPr>
      <w:rFonts w:cs="Symbol"/>
    </w:rPr>
  </w:style>
  <w:style w:type="character" w:customStyle="1" w:styleId="ListLabel181">
    <w:name w:val="ListLabel 181"/>
    <w:qFormat/>
    <w:rPr>
      <w:rFonts w:cs="Symbol"/>
    </w:rPr>
  </w:style>
  <w:style w:type="character" w:customStyle="1" w:styleId="ListLabel182">
    <w:name w:val="ListLabel 182"/>
    <w:qFormat/>
    <w:rPr>
      <w:rFonts w:cs="Symbol"/>
    </w:rPr>
  </w:style>
  <w:style w:type="character" w:customStyle="1" w:styleId="ListLabel183">
    <w:name w:val="ListLabel 183"/>
    <w:qFormat/>
    <w:rPr>
      <w:rFonts w:cs="Symbol"/>
    </w:rPr>
  </w:style>
  <w:style w:type="character" w:customStyle="1" w:styleId="ListLabel184">
    <w:name w:val="ListLabel 184"/>
    <w:qFormat/>
    <w:rPr>
      <w:rFonts w:cs="Symbol"/>
    </w:rPr>
  </w:style>
  <w:style w:type="character" w:customStyle="1" w:styleId="ListLabel185">
    <w:name w:val="ListLabel 185"/>
    <w:qFormat/>
    <w:rPr>
      <w:rFonts w:ascii="Arial" w:hAnsi="Arial" w:cs="Calibri"/>
      <w:sz w:val="22"/>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Arial" w:hAnsi="Arial" w:cs="Calibri"/>
      <w:sz w:val="22"/>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Arial" w:hAnsi="Arial" w:cs="Calibri"/>
      <w:sz w:val="22"/>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Symbol"/>
      <w:b w:val="0"/>
      <w:sz w:val="22"/>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Arial" w:hAnsi="Arial" w:cs="Courier New"/>
      <w:sz w:val="22"/>
      <w:szCs w:val="18"/>
    </w:rPr>
  </w:style>
  <w:style w:type="character" w:customStyle="1" w:styleId="ListLabel222">
    <w:name w:val="ListLabel 222"/>
    <w:qFormat/>
    <w:rPr>
      <w:rFonts w:cs="Cambria"/>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Wingdings"/>
      <w:sz w:val="20"/>
    </w:rPr>
  </w:style>
  <w:style w:type="character" w:customStyle="1" w:styleId="ListLabel227">
    <w:name w:val="ListLabel 227"/>
    <w:qFormat/>
    <w:rPr>
      <w:rFonts w:cs="Wingdings"/>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ascii="Arial" w:hAnsi="Arial" w:cs="Wingdings"/>
      <w:b/>
      <w:sz w:val="22"/>
    </w:rPr>
  </w:style>
  <w:style w:type="character" w:customStyle="1" w:styleId="ListLabel231">
    <w:name w:val="ListLabel 231"/>
    <w:qFormat/>
    <w:rPr>
      <w:rFonts w:cs="Symbol"/>
    </w:rPr>
  </w:style>
  <w:style w:type="character" w:customStyle="1" w:styleId="ListLabel232">
    <w:name w:val="ListLabel 232"/>
    <w:qFormat/>
    <w:rPr>
      <w:rFonts w:cs="Symbol"/>
    </w:rPr>
  </w:style>
  <w:style w:type="character" w:customStyle="1" w:styleId="ListLabel233">
    <w:name w:val="ListLabel 233"/>
    <w:qFormat/>
    <w:rPr>
      <w:rFonts w:cs="Symbol"/>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Symbol"/>
    </w:rPr>
  </w:style>
  <w:style w:type="character" w:customStyle="1" w:styleId="ListLabel237">
    <w:name w:val="ListLabel 237"/>
    <w:qFormat/>
    <w:rPr>
      <w:rFonts w:ascii="Arial" w:hAnsi="Arial" w:cs="Symbol"/>
      <w:color w:val="00000A"/>
      <w:sz w:val="22"/>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cs="Symbol"/>
    </w:rPr>
  </w:style>
  <w:style w:type="character" w:customStyle="1" w:styleId="ListLabel242">
    <w:name w:val="ListLabel 242"/>
    <w:qFormat/>
    <w:rPr>
      <w:rFonts w:cs="Symbol"/>
    </w:rPr>
  </w:style>
  <w:style w:type="character" w:customStyle="1" w:styleId="ListLabel243">
    <w:name w:val="ListLabel 243"/>
    <w:qFormat/>
    <w:rPr>
      <w:rFonts w:cs="Symbol"/>
    </w:rPr>
  </w:style>
  <w:style w:type="character" w:customStyle="1" w:styleId="ListLabel244">
    <w:name w:val="ListLabel 244"/>
    <w:qFormat/>
    <w:rPr>
      <w:rFonts w:ascii="Arial" w:hAnsi="Arial" w:cs="Calibri"/>
      <w:sz w:val="22"/>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ascii="Arial" w:hAnsi="Arial" w:cs="Wingdings"/>
      <w:sz w:val="22"/>
    </w:rPr>
  </w:style>
  <w:style w:type="character" w:customStyle="1" w:styleId="ListLabel254">
    <w:name w:val="ListLabel 254"/>
    <w:qFormat/>
    <w:rPr>
      <w:rFonts w:cs="Cambria"/>
    </w:rPr>
  </w:style>
  <w:style w:type="character" w:customStyle="1" w:styleId="ListLabel255">
    <w:name w:val="ListLabel 255"/>
    <w:qFormat/>
    <w:rPr>
      <w:rFonts w:cs="Wingdings"/>
      <w:sz w:val="20"/>
    </w:rPr>
  </w:style>
  <w:style w:type="character" w:customStyle="1" w:styleId="ListLabel256">
    <w:name w:val="ListLabel 256"/>
    <w:qFormat/>
    <w:rPr>
      <w:rFonts w:cs="Wingdings"/>
      <w:sz w:val="20"/>
    </w:rPr>
  </w:style>
  <w:style w:type="character" w:customStyle="1" w:styleId="ListLabel257">
    <w:name w:val="ListLabel 257"/>
    <w:qFormat/>
    <w:rPr>
      <w:rFonts w:cs="Wingdings"/>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ascii="Arial" w:hAnsi="Arial" w:cs="Wingdings"/>
      <w:sz w:val="22"/>
    </w:rPr>
  </w:style>
  <w:style w:type="character" w:customStyle="1" w:styleId="ListLabel263">
    <w:name w:val="ListLabel 263"/>
    <w:qFormat/>
    <w:rPr>
      <w:rFonts w:cs="Cambria"/>
    </w:rPr>
  </w:style>
  <w:style w:type="character" w:customStyle="1" w:styleId="ListLabel264">
    <w:name w:val="ListLabel 264"/>
    <w:qFormat/>
    <w:rPr>
      <w:rFonts w:cs="Wingdings"/>
      <w:sz w:val="20"/>
    </w:rPr>
  </w:style>
  <w:style w:type="character" w:customStyle="1" w:styleId="ListLabel265">
    <w:name w:val="ListLabel 265"/>
    <w:qFormat/>
    <w:rPr>
      <w:rFonts w:cs="Wingdings"/>
      <w:sz w:val="20"/>
    </w:rPr>
  </w:style>
  <w:style w:type="character" w:customStyle="1" w:styleId="ListLabel266">
    <w:name w:val="ListLabel 266"/>
    <w:qFormat/>
    <w:rPr>
      <w:rFonts w:cs="Wingdings"/>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Symbol"/>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Corpsdetexte">
    <w:name w:val="Body Text"/>
    <w:basedOn w:val="Normal"/>
    <w:link w:val="CorpsdetexteCar"/>
    <w:qFormat/>
    <w:rsid w:val="000D288E"/>
    <w:pPr>
      <w:spacing w:before="180" w:after="180"/>
    </w:pPr>
    <w:rPr>
      <w:rFonts w:ascii="Arial" w:hAnsi="Arial"/>
      <w:sz w:val="22"/>
    </w:rPr>
  </w:style>
  <w:style w:type="paragraph" w:styleId="Liste">
    <w:name w:val="List"/>
    <w:basedOn w:val="Corpsdetexte"/>
    <w:rPr>
      <w:rFonts w:cs="FreeSans"/>
    </w:rPr>
  </w:style>
  <w:style w:type="paragraph" w:styleId="Lgende">
    <w:name w:val="caption"/>
    <w:basedOn w:val="Normal"/>
    <w:link w:val="LgendeC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Corpsdetexte"/>
    <w:qFormat/>
  </w:style>
  <w:style w:type="paragraph" w:customStyle="1" w:styleId="Compact">
    <w:name w:val="Compact"/>
    <w:basedOn w:val="Corpsdetexte"/>
    <w:qFormat/>
    <w:pPr>
      <w:spacing w:before="36" w:after="36"/>
    </w:pPr>
  </w:style>
  <w:style w:type="paragraph" w:styleId="Sous-titre">
    <w:name w:val="Subtitle"/>
    <w:basedOn w:val="Titre"/>
    <w:qFormat/>
    <w:pPr>
      <w:spacing w:before="240"/>
    </w:pPr>
    <w:rPr>
      <w:sz w:val="30"/>
      <w:szCs w:val="30"/>
    </w:rPr>
  </w:style>
  <w:style w:type="paragraph" w:customStyle="1" w:styleId="Author">
    <w:name w:val="Author"/>
    <w:qFormat/>
    <w:pPr>
      <w:keepNext/>
      <w:keepLines/>
      <w:jc w:val="center"/>
    </w:pPr>
  </w:style>
  <w:style w:type="paragraph" w:styleId="Date">
    <w:name w:val="Date"/>
    <w:qFormat/>
    <w:pPr>
      <w:keepNext/>
      <w:keepLines/>
      <w:jc w:val="center"/>
    </w:pPr>
  </w:style>
  <w:style w:type="paragraph" w:customStyle="1" w:styleId="Abstract">
    <w:name w:val="Abstract"/>
    <w:basedOn w:val="Normal"/>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gende"/>
    <w:qFormat/>
    <w:pPr>
      <w:keepNext/>
    </w:pPr>
  </w:style>
  <w:style w:type="paragraph" w:customStyle="1" w:styleId="ImageCaption">
    <w:name w:val="Image Caption"/>
    <w:basedOn w:val="Lgende"/>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En-ttedetabledesmatires">
    <w:name w:val="TOC Heading"/>
    <w:basedOn w:val="Titre1"/>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paragraph" w:styleId="Commentaire">
    <w:name w:val="annotation text"/>
    <w:basedOn w:val="Normal"/>
    <w:link w:val="CommentaireCar"/>
    <w:uiPriority w:val="99"/>
    <w:qFormat/>
    <w:rsid w:val="004854E8"/>
    <w:rPr>
      <w:sz w:val="20"/>
      <w:szCs w:val="20"/>
    </w:rPr>
  </w:style>
  <w:style w:type="paragraph" w:styleId="Objetducommentaire">
    <w:name w:val="annotation subject"/>
    <w:basedOn w:val="Commentaire"/>
    <w:link w:val="ObjetducommentaireCar"/>
    <w:qFormat/>
    <w:rsid w:val="004854E8"/>
    <w:rPr>
      <w:b/>
      <w:bCs/>
    </w:rPr>
  </w:style>
  <w:style w:type="paragraph" w:styleId="Textedebulles">
    <w:name w:val="Balloon Text"/>
    <w:basedOn w:val="Normal"/>
    <w:link w:val="TextedebullesCar"/>
    <w:qFormat/>
    <w:rsid w:val="004854E8"/>
    <w:pPr>
      <w:spacing w:after="0"/>
    </w:pPr>
    <w:rPr>
      <w:rFonts w:ascii="Tahoma" w:hAnsi="Tahoma" w:cs="Tahoma"/>
      <w:sz w:val="16"/>
      <w:szCs w:val="16"/>
    </w:rPr>
  </w:style>
  <w:style w:type="paragraph" w:styleId="En-tte">
    <w:name w:val="header"/>
    <w:basedOn w:val="Normal"/>
    <w:uiPriority w:val="99"/>
    <w:rsid w:val="00E8058E"/>
    <w:pPr>
      <w:tabs>
        <w:tab w:val="center" w:pos="4536"/>
        <w:tab w:val="right" w:pos="9072"/>
      </w:tabs>
      <w:spacing w:after="0"/>
    </w:pPr>
  </w:style>
  <w:style w:type="paragraph" w:styleId="Pieddepage">
    <w:name w:val="footer"/>
    <w:basedOn w:val="Normal"/>
    <w:link w:val="PieddepageCar"/>
    <w:uiPriority w:val="99"/>
    <w:rsid w:val="00E8058E"/>
    <w:pPr>
      <w:tabs>
        <w:tab w:val="center" w:pos="4536"/>
        <w:tab w:val="right" w:pos="9072"/>
      </w:tabs>
      <w:spacing w:after="0"/>
    </w:pPr>
  </w:style>
  <w:style w:type="paragraph" w:styleId="Textebrut">
    <w:name w:val="Plain Text"/>
    <w:basedOn w:val="Normal"/>
    <w:link w:val="TextebrutCar"/>
    <w:uiPriority w:val="99"/>
    <w:unhideWhenUsed/>
    <w:qFormat/>
    <w:rsid w:val="000F46EE"/>
    <w:pPr>
      <w:spacing w:after="0"/>
    </w:pPr>
    <w:rPr>
      <w:rFonts w:ascii="Arial" w:hAnsi="Arial" w:cs="Times New Roman"/>
      <w:sz w:val="22"/>
      <w:szCs w:val="22"/>
      <w:lang w:val="fr-CH"/>
    </w:rPr>
  </w:style>
  <w:style w:type="paragraph" w:styleId="Paragraphedeliste">
    <w:name w:val="List Paragraph"/>
    <w:basedOn w:val="Normal"/>
    <w:qFormat/>
    <w:rsid w:val="00187690"/>
    <w:pPr>
      <w:ind w:left="720"/>
      <w:contextualSpacing/>
    </w:pPr>
  </w:style>
  <w:style w:type="paragraph" w:customStyle="1" w:styleId="Pieddepage1">
    <w:name w:val="Pied de page1"/>
    <w:basedOn w:val="Normal"/>
    <w:uiPriority w:val="99"/>
    <w:unhideWhenUsed/>
    <w:qFormat/>
    <w:rsid w:val="00D22E43"/>
    <w:pPr>
      <w:spacing w:after="0" w:line="220" w:lineRule="exact"/>
    </w:pPr>
    <w:rPr>
      <w:rFonts w:ascii="Arial" w:hAnsi="Arial" w:cs="Times New Roman"/>
      <w:color w:val="00000A"/>
      <w:sz w:val="17"/>
      <w:szCs w:val="20"/>
      <w:lang w:val="de-CH"/>
    </w:rPr>
  </w:style>
  <w:style w:type="paragraph" w:customStyle="1" w:styleId="Titre11">
    <w:name w:val="Titre 11"/>
    <w:basedOn w:val="Normal"/>
    <w:link w:val="Titre1Car"/>
    <w:qFormat/>
    <w:rsid w:val="00E2553C"/>
    <w:pPr>
      <w:keepNext/>
      <w:widowControl w:val="0"/>
      <w:tabs>
        <w:tab w:val="left" w:pos="369"/>
      </w:tabs>
      <w:spacing w:before="290" w:after="0" w:line="350" w:lineRule="exact"/>
      <w:ind w:left="369" w:hanging="369"/>
      <w:outlineLvl w:val="0"/>
    </w:pPr>
    <w:rPr>
      <w:rFonts w:ascii="Arial" w:hAnsi="Arial" w:cs="Times New Roman"/>
      <w:b/>
      <w:color w:val="00000A"/>
      <w:sz w:val="29"/>
      <w:szCs w:val="20"/>
      <w:lang w:val="de-CH"/>
    </w:rPr>
  </w:style>
  <w:style w:type="paragraph" w:customStyle="1" w:styleId="Titre21">
    <w:name w:val="Titre 21"/>
    <w:basedOn w:val="Normal"/>
    <w:qFormat/>
    <w:rsid w:val="00E2553C"/>
    <w:pPr>
      <w:keepNext/>
      <w:tabs>
        <w:tab w:val="left" w:pos="567"/>
      </w:tabs>
      <w:spacing w:before="240" w:after="0" w:line="300" w:lineRule="exact"/>
      <w:ind w:left="567" w:hanging="567"/>
      <w:outlineLvl w:val="1"/>
    </w:pPr>
    <w:rPr>
      <w:rFonts w:ascii="Arial" w:hAnsi="Arial" w:cs="Times New Roman"/>
      <w:b/>
      <w:color w:val="00000A"/>
      <w:szCs w:val="20"/>
      <w:lang w:val="de-CH"/>
    </w:rPr>
  </w:style>
  <w:style w:type="paragraph" w:customStyle="1" w:styleId="Titre31">
    <w:name w:val="Titre 31"/>
    <w:basedOn w:val="Normal"/>
    <w:qFormat/>
    <w:rsid w:val="00E2553C"/>
    <w:pPr>
      <w:keepNext/>
      <w:tabs>
        <w:tab w:val="left" w:pos="794"/>
      </w:tabs>
      <w:spacing w:before="240" w:after="0" w:line="300" w:lineRule="exact"/>
      <w:ind w:left="794" w:hanging="794"/>
      <w:outlineLvl w:val="2"/>
    </w:pPr>
    <w:rPr>
      <w:rFonts w:ascii="Arial" w:hAnsi="Arial" w:cs="Times New Roman"/>
      <w:color w:val="00000A"/>
      <w:szCs w:val="20"/>
      <w:lang w:val="de-CH"/>
    </w:rPr>
  </w:style>
  <w:style w:type="paragraph" w:customStyle="1" w:styleId="HeaderOdd">
    <w:name w:val="Header Odd"/>
    <w:qFormat/>
    <w:rsid w:val="0075026C"/>
    <w:pPr>
      <w:widowControl w:val="0"/>
      <w:pBdr>
        <w:bottom w:val="single" w:sz="4" w:space="1" w:color="4F81BD"/>
      </w:pBdr>
      <w:jc w:val="right"/>
    </w:pPr>
    <w:rPr>
      <w:rFonts w:ascii="Cambria" w:eastAsiaTheme="minorEastAsia" w:hAnsi="Cambria"/>
      <w:b/>
      <w:bCs/>
      <w:color w:val="1F497D" w:themeColor="text2"/>
      <w:sz w:val="20"/>
      <w:szCs w:val="23"/>
      <w:lang w:val="fr-FR" w:eastAsia="fr-FR"/>
    </w:rPr>
  </w:style>
  <w:style w:type="paragraph" w:styleId="Sansinterligne">
    <w:name w:val="No Spacing"/>
    <w:qFormat/>
    <w:rsid w:val="0075026C"/>
  </w:style>
  <w:style w:type="paragraph" w:styleId="HTMLprformat">
    <w:name w:val="HTML Preformatted"/>
    <w:basedOn w:val="Normal"/>
    <w:link w:val="HTMLprformatCar"/>
    <w:uiPriority w:val="99"/>
    <w:unhideWhenUsed/>
    <w:qFormat/>
    <w:rsid w:val="00397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hAnsi="Arial" w:cs="Courier New"/>
      <w:color w:val="0000FF"/>
      <w:sz w:val="22"/>
      <w:szCs w:val="20"/>
      <w:u w:val="single"/>
      <w:lang w:val="fr-CH" w:eastAsia="fr-CH"/>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Default">
    <w:name w:val="Default"/>
    <w:qFormat/>
    <w:rsid w:val="00E50797"/>
    <w:rPr>
      <w:rFonts w:ascii="Arial" w:eastAsia="Calibri" w:hAnsi="Arial" w:cs="Arial"/>
      <w:color w:val="000000"/>
    </w:rPr>
  </w:style>
  <w:style w:type="table" w:styleId="Grille">
    <w:name w:val="Table Grid"/>
    <w:basedOn w:val="TableauNormal"/>
    <w:rsid w:val="0091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LgendeCar"/>
    <w:uiPriority w:val="99"/>
    <w:rsid w:val="00993090"/>
    <w:rPr>
      <w:color w:val="4F81BD" w:themeColor="accent1"/>
    </w:rPr>
  </w:style>
  <w:style w:type="paragraph" w:styleId="Rvision">
    <w:name w:val="Revision"/>
    <w:hidden/>
    <w:rsid w:val="00E30700"/>
  </w:style>
  <w:style w:type="paragraph" w:styleId="TM1">
    <w:name w:val="toc 1"/>
    <w:basedOn w:val="Normal"/>
    <w:next w:val="Normal"/>
    <w:autoRedefine/>
    <w:uiPriority w:val="39"/>
    <w:unhideWhenUsed/>
    <w:rsid w:val="00231D6A"/>
    <w:pPr>
      <w:spacing w:after="100"/>
    </w:pPr>
  </w:style>
  <w:style w:type="paragraph" w:styleId="TM2">
    <w:name w:val="toc 2"/>
    <w:basedOn w:val="Normal"/>
    <w:next w:val="Normal"/>
    <w:autoRedefine/>
    <w:uiPriority w:val="39"/>
    <w:unhideWhenUsed/>
    <w:rsid w:val="00231D6A"/>
    <w:pPr>
      <w:spacing w:after="100"/>
      <w:ind w:left="240"/>
    </w:pPr>
  </w:style>
  <w:style w:type="paragraph" w:styleId="TM3">
    <w:name w:val="toc 3"/>
    <w:basedOn w:val="Normal"/>
    <w:next w:val="Normal"/>
    <w:autoRedefine/>
    <w:uiPriority w:val="39"/>
    <w:unhideWhenUsed/>
    <w:rsid w:val="000D288E"/>
    <w:pPr>
      <w:tabs>
        <w:tab w:val="right" w:leader="dot" w:pos="9396"/>
      </w:tabs>
      <w:spacing w:after="100"/>
      <w:ind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iPriority="9"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qFormat="1"/>
    <w:lsdException w:name="header" w:uiPriority="99"/>
    <w:lsdException w:name="footer" w:uiPriority="99"/>
    <w:lsdException w:name="footnote reference"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HTML Preformatted" w:uiPriority="99"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pPr>
      <w:spacing w:after="200"/>
    </w:pPr>
  </w:style>
  <w:style w:type="paragraph" w:styleId="Titre1">
    <w:name w:val="heading 1"/>
    <w:basedOn w:val="TM1"/>
    <w:next w:val="Corpsdetexte"/>
    <w:uiPriority w:val="9"/>
    <w:qFormat/>
    <w:rsid w:val="000D288E"/>
    <w:pPr>
      <w:keepNext/>
      <w:keepLines/>
      <w:spacing w:before="480" w:after="0"/>
      <w:outlineLvl w:val="0"/>
    </w:pPr>
    <w:rPr>
      <w:rFonts w:ascii="Arial" w:eastAsiaTheme="majorEastAsia" w:hAnsi="Arial" w:cstheme="majorBidi"/>
      <w:b/>
      <w:bCs/>
      <w:color w:val="000000" w:themeColor="text1"/>
      <w:sz w:val="32"/>
      <w:szCs w:val="32"/>
    </w:rPr>
  </w:style>
  <w:style w:type="paragraph" w:styleId="Titre2">
    <w:name w:val="heading 2"/>
    <w:basedOn w:val="Normal"/>
    <w:uiPriority w:val="9"/>
    <w:unhideWhenUsed/>
    <w:qFormat/>
    <w:rsid w:val="00231D6A"/>
    <w:pPr>
      <w:keepNext/>
      <w:keepLines/>
      <w:spacing w:before="200" w:after="0"/>
      <w:outlineLvl w:val="1"/>
    </w:pPr>
    <w:rPr>
      <w:rFonts w:ascii="Arial" w:eastAsiaTheme="majorEastAsia" w:hAnsi="Arial" w:cstheme="majorBidi"/>
      <w:b/>
      <w:bCs/>
      <w:sz w:val="28"/>
      <w:szCs w:val="32"/>
    </w:rPr>
  </w:style>
  <w:style w:type="paragraph" w:styleId="Titre3">
    <w:name w:val="heading 3"/>
    <w:basedOn w:val="Normal"/>
    <w:uiPriority w:val="9"/>
    <w:unhideWhenUsed/>
    <w:qFormat/>
    <w:rsid w:val="000A5113"/>
    <w:pPr>
      <w:keepNext/>
      <w:keepLines/>
      <w:spacing w:before="200" w:after="0"/>
      <w:outlineLvl w:val="2"/>
    </w:pPr>
    <w:rPr>
      <w:rFonts w:ascii="Arial" w:eastAsiaTheme="majorEastAsia" w:hAnsi="Arial" w:cstheme="majorBidi"/>
      <w:b/>
      <w:bCs/>
      <w:szCs w:val="28"/>
    </w:rPr>
  </w:style>
  <w:style w:type="paragraph" w:styleId="Titre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nsolas" w:hAnsi="Consolas"/>
      <w:sz w:val="22"/>
    </w:rPr>
  </w:style>
  <w:style w:type="character" w:styleId="Marquenotebasdepage">
    <w:name w:val="footnote reference"/>
    <w:basedOn w:val="LgendeCar"/>
    <w:qFormat/>
    <w:rPr>
      <w:vertAlign w:val="superscript"/>
    </w:rPr>
  </w:style>
  <w:style w:type="character" w:customStyle="1" w:styleId="LienInternet">
    <w:name w:val="Lien Internet"/>
    <w:basedOn w:val="Policepardfaut"/>
    <w:rsid w:val="00F519EB"/>
    <w:rPr>
      <w:color w:val="0000FF" w:themeColor="hyperlink"/>
      <w:u w:val="single"/>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CorpsdetexteCar">
    <w:name w:val="Corps de texte Car"/>
    <w:basedOn w:val="Policepardfaut"/>
    <w:link w:val="Corpsdetexte"/>
    <w:qFormat/>
    <w:rsid w:val="000D288E"/>
    <w:rPr>
      <w:rFonts w:ascii="Arial" w:hAnsi="Arial"/>
      <w:sz w:val="22"/>
    </w:rPr>
  </w:style>
  <w:style w:type="character" w:styleId="Marquedannotation">
    <w:name w:val="annotation reference"/>
    <w:basedOn w:val="Policepardfaut"/>
    <w:uiPriority w:val="99"/>
    <w:qFormat/>
    <w:rsid w:val="004854E8"/>
    <w:rPr>
      <w:sz w:val="16"/>
      <w:szCs w:val="16"/>
    </w:rPr>
  </w:style>
  <w:style w:type="character" w:customStyle="1" w:styleId="CommentaireCar">
    <w:name w:val="Commentaire Car"/>
    <w:basedOn w:val="Policepardfaut"/>
    <w:link w:val="Commentaire"/>
    <w:uiPriority w:val="99"/>
    <w:qFormat/>
    <w:rsid w:val="004854E8"/>
    <w:rPr>
      <w:sz w:val="20"/>
      <w:szCs w:val="20"/>
    </w:rPr>
  </w:style>
  <w:style w:type="character" w:customStyle="1" w:styleId="ObjetducommentaireCar">
    <w:name w:val="Objet du commentaire Car"/>
    <w:basedOn w:val="CommentaireCar"/>
    <w:link w:val="Objetducommentaire"/>
    <w:qFormat/>
    <w:rsid w:val="004854E8"/>
    <w:rPr>
      <w:b/>
      <w:bCs/>
      <w:sz w:val="20"/>
      <w:szCs w:val="20"/>
    </w:rPr>
  </w:style>
  <w:style w:type="character" w:customStyle="1" w:styleId="TextedebullesCar">
    <w:name w:val="Texte de bulles Car"/>
    <w:basedOn w:val="Policepardfaut"/>
    <w:link w:val="Textedebulles"/>
    <w:qFormat/>
    <w:rsid w:val="004854E8"/>
    <w:rPr>
      <w:rFonts w:ascii="Tahoma" w:hAnsi="Tahoma" w:cs="Tahoma"/>
      <w:sz w:val="16"/>
      <w:szCs w:val="16"/>
    </w:rPr>
  </w:style>
  <w:style w:type="character" w:customStyle="1" w:styleId="En-tteCar">
    <w:name w:val="En-tête Car"/>
    <w:basedOn w:val="Policepardfaut"/>
    <w:uiPriority w:val="99"/>
    <w:qFormat/>
    <w:rsid w:val="00E8058E"/>
  </w:style>
  <w:style w:type="character" w:customStyle="1" w:styleId="PieddepageCar">
    <w:name w:val="Pied de page Car"/>
    <w:basedOn w:val="Policepardfaut"/>
    <w:link w:val="Pieddepage"/>
    <w:uiPriority w:val="99"/>
    <w:qFormat/>
    <w:rsid w:val="00E8058E"/>
  </w:style>
  <w:style w:type="character" w:styleId="Lienhypertextesuivi">
    <w:name w:val="FollowedHyperlink"/>
    <w:basedOn w:val="Policepardfaut"/>
    <w:qFormat/>
    <w:rsid w:val="000C3394"/>
    <w:rPr>
      <w:color w:val="800080" w:themeColor="followedHyperlink"/>
      <w:u w:val="single"/>
    </w:rPr>
  </w:style>
  <w:style w:type="character" w:customStyle="1" w:styleId="TextebrutCar">
    <w:name w:val="Texte brut Car"/>
    <w:basedOn w:val="Policepardfaut"/>
    <w:link w:val="Textebrut"/>
    <w:uiPriority w:val="99"/>
    <w:qFormat/>
    <w:rsid w:val="000F46EE"/>
    <w:rPr>
      <w:rFonts w:ascii="Arial" w:hAnsi="Arial" w:cs="Times New Roman"/>
      <w:sz w:val="22"/>
      <w:szCs w:val="22"/>
      <w:lang w:val="fr-CH"/>
    </w:rPr>
  </w:style>
  <w:style w:type="character" w:styleId="lev">
    <w:name w:val="Strong"/>
    <w:basedOn w:val="Policepardfaut"/>
    <w:uiPriority w:val="22"/>
    <w:qFormat/>
    <w:rsid w:val="00AF2211"/>
    <w:rPr>
      <w:b/>
      <w:bCs/>
    </w:rPr>
  </w:style>
  <w:style w:type="character" w:customStyle="1" w:styleId="Titre1Car">
    <w:name w:val="Titre 1 Car"/>
    <w:basedOn w:val="Policepardfaut"/>
    <w:link w:val="Titre11"/>
    <w:qFormat/>
    <w:rsid w:val="00E2553C"/>
    <w:rPr>
      <w:rFonts w:ascii="Arial" w:hAnsi="Arial" w:cs="Times New Roman"/>
      <w:b/>
      <w:color w:val="00000A"/>
      <w:sz w:val="29"/>
      <w:szCs w:val="20"/>
      <w:lang w:val="de-CH"/>
    </w:rPr>
  </w:style>
  <w:style w:type="character" w:customStyle="1" w:styleId="HTMLprformatCar">
    <w:name w:val="HTML préformaté Car"/>
    <w:basedOn w:val="Policepardfaut"/>
    <w:link w:val="HTMLprformat"/>
    <w:uiPriority w:val="99"/>
    <w:qFormat/>
    <w:rsid w:val="00397BCE"/>
    <w:rPr>
      <w:rFonts w:ascii="Arial" w:hAnsi="Arial" w:cs="Courier New"/>
      <w:color w:val="0000FF"/>
      <w:sz w:val="22"/>
      <w:szCs w:val="20"/>
      <w:u w:val="single"/>
      <w:lang w:val="fr-CH" w:eastAsia="fr-CH"/>
    </w:rPr>
  </w:style>
  <w:style w:type="character" w:customStyle="1" w:styleId="ListLabel1">
    <w:name w:val="ListLabel 1"/>
    <w:qFormat/>
    <w:rPr>
      <w:sz w:val="20"/>
    </w:rPr>
  </w:style>
  <w:style w:type="character" w:customStyle="1" w:styleId="ListLabel2">
    <w:name w:val="ListLabel 2"/>
    <w:qFormat/>
    <w:rPr>
      <w:rFonts w:eastAsia="Cambria"/>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w:hAnsi="Arial" w:cs="Courier New"/>
      <w:sz w:val="22"/>
      <w:szCs w:val="18"/>
    </w:rPr>
  </w:style>
  <w:style w:type="character" w:customStyle="1" w:styleId="ListLabel41">
    <w:name w:val="ListLabel 41"/>
    <w:qFormat/>
    <w:rPr>
      <w:rFonts w:eastAsia="Cambria"/>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rFonts w:ascii="Arial" w:hAnsi="Arial"/>
      <w:b/>
      <w:color w:val="00000A"/>
      <w:sz w:val="22"/>
    </w:rPr>
  </w:style>
  <w:style w:type="character" w:customStyle="1" w:styleId="ListLabel50">
    <w:name w:val="ListLabel 50"/>
    <w:qFormat/>
    <w:rPr>
      <w:rFonts w:ascii="Arial" w:hAnsi="Arial"/>
      <w:color w:val="00000A"/>
      <w:sz w:val="22"/>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ascii="Arial" w:hAnsi="Arial" w:cs="Symbol"/>
      <w:sz w:val="22"/>
    </w:rPr>
  </w:style>
  <w:style w:type="character" w:customStyle="1" w:styleId="ListLabel55">
    <w:name w:val="ListLabel 55"/>
    <w:qFormat/>
    <w:rPr>
      <w:rFonts w:cs="Times New Roman"/>
      <w:sz w:val="20"/>
    </w:rPr>
  </w:style>
  <w:style w:type="character" w:customStyle="1" w:styleId="ListLabel56">
    <w:name w:val="ListLabel 56"/>
    <w:qFormat/>
    <w:rPr>
      <w:rFonts w:cs="Wingdings"/>
      <w:sz w:val="20"/>
    </w:rPr>
  </w:style>
  <w:style w:type="character" w:customStyle="1" w:styleId="ListLabel57">
    <w:name w:val="ListLabel 57"/>
    <w:qFormat/>
    <w:rPr>
      <w:rFonts w:cs="Wingdings"/>
      <w:sz w:val="20"/>
    </w:rPr>
  </w:style>
  <w:style w:type="character" w:customStyle="1" w:styleId="ListLabel58">
    <w:name w:val="ListLabel 58"/>
    <w:qFormat/>
    <w:rPr>
      <w:rFonts w:cs="Wingdings"/>
      <w:sz w:val="20"/>
    </w:rPr>
  </w:style>
  <w:style w:type="character" w:customStyle="1" w:styleId="ListLabel59">
    <w:name w:val="ListLabel 59"/>
    <w:qFormat/>
    <w:rPr>
      <w:rFonts w:cs="Wingdings"/>
      <w:sz w:val="20"/>
    </w:rPr>
  </w:style>
  <w:style w:type="character" w:customStyle="1" w:styleId="ListLabel60">
    <w:name w:val="ListLabel 60"/>
    <w:qFormat/>
    <w:rPr>
      <w:rFonts w:cs="Wingdings"/>
      <w:sz w:val="20"/>
    </w:rPr>
  </w:style>
  <w:style w:type="character" w:customStyle="1" w:styleId="ListLabel61">
    <w:name w:val="ListLabel 61"/>
    <w:qFormat/>
    <w:rPr>
      <w:rFonts w:cs="Wingdings"/>
      <w:sz w:val="20"/>
    </w:rPr>
  </w:style>
  <w:style w:type="character" w:customStyle="1" w:styleId="ListLabel62">
    <w:name w:val="ListLabel 62"/>
    <w:qFormat/>
    <w:rPr>
      <w:rFonts w:cs="Wingdings"/>
      <w:sz w:val="20"/>
    </w:rPr>
  </w:style>
  <w:style w:type="character" w:customStyle="1" w:styleId="ListLabel63">
    <w:name w:val="ListLabel 63"/>
    <w:qFormat/>
    <w:rPr>
      <w:rFonts w:ascii="Arial" w:hAnsi="Arial"/>
      <w:sz w:val="22"/>
    </w:rPr>
  </w:style>
  <w:style w:type="character" w:customStyle="1" w:styleId="ListLabel64">
    <w:name w:val="ListLabel 64"/>
    <w:qFormat/>
    <w:rPr>
      <w:rFonts w:eastAsia="Cambria"/>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rFonts w:ascii="Arial" w:hAnsi="Arial"/>
      <w:sz w:val="22"/>
    </w:rPr>
  </w:style>
  <w:style w:type="character" w:customStyle="1" w:styleId="ListLabel73">
    <w:name w:val="ListLabel 73"/>
    <w:qFormat/>
    <w:rPr>
      <w:rFonts w:eastAsia="Cambria"/>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cs="Times New Roman"/>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cs="Times New Roman"/>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Puces">
    <w:name w:val="Puces"/>
    <w:qFormat/>
    <w:rPr>
      <w:rFonts w:ascii="OpenSymbol" w:eastAsia="OpenSymbol" w:hAnsi="OpenSymbol" w:cs="OpenSymbol"/>
    </w:rPr>
  </w:style>
  <w:style w:type="character" w:customStyle="1" w:styleId="ListLabel99">
    <w:name w:val="ListLabel 99"/>
    <w:qFormat/>
    <w:rPr>
      <w:rFonts w:ascii="Arial" w:hAnsi="Arial" w:cs="Wingdings"/>
      <w:b/>
      <w:sz w:val="22"/>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ascii="Arial" w:hAnsi="Arial" w:cs="Wingdings"/>
      <w:sz w:val="22"/>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Symbol"/>
    </w:rPr>
  </w:style>
  <w:style w:type="character" w:customStyle="1" w:styleId="ListLabel113">
    <w:name w:val="ListLabel 113"/>
    <w:qFormat/>
    <w:rPr>
      <w:rFonts w:ascii="Arial" w:hAnsi="Arial" w:cs="Wingdings"/>
      <w:sz w:val="22"/>
    </w:rPr>
  </w:style>
  <w:style w:type="character" w:customStyle="1" w:styleId="ListLabel114">
    <w:name w:val="ListLabel 114"/>
    <w:qFormat/>
    <w:rPr>
      <w:rFonts w:cs="Symbol"/>
    </w:rPr>
  </w:style>
  <w:style w:type="character" w:customStyle="1" w:styleId="ListLabel115">
    <w:name w:val="ListLabel 115"/>
    <w:qFormat/>
    <w:rPr>
      <w:rFonts w:cs="Symbol"/>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ascii="Arial" w:hAnsi="Arial" w:cs="Wingdings"/>
      <w:sz w:val="22"/>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cs="Symbol"/>
    </w:rPr>
  </w:style>
  <w:style w:type="character" w:customStyle="1" w:styleId="ListLabel124">
    <w:name w:val="ListLabel 124"/>
    <w:qFormat/>
    <w:rPr>
      <w:rFonts w:cs="Symbol"/>
    </w:rPr>
  </w:style>
  <w:style w:type="character" w:customStyle="1" w:styleId="ListLabel125">
    <w:name w:val="ListLabel 125"/>
    <w:qFormat/>
    <w:rPr>
      <w:rFonts w:cs="Symbol"/>
    </w:rPr>
  </w:style>
  <w:style w:type="character" w:customStyle="1" w:styleId="ListLabel126">
    <w:name w:val="ListLabel 126"/>
    <w:qFormat/>
    <w:rPr>
      <w:rFonts w:cs="Symbol"/>
    </w:rPr>
  </w:style>
  <w:style w:type="character" w:customStyle="1" w:styleId="ListLabel127">
    <w:name w:val="ListLabel 127"/>
    <w:qFormat/>
    <w:rPr>
      <w:rFonts w:ascii="Arial" w:hAnsi="Arial" w:cs="Wingdings"/>
      <w:sz w:val="22"/>
    </w:rPr>
  </w:style>
  <w:style w:type="character" w:customStyle="1" w:styleId="ListLabel128">
    <w:name w:val="ListLabel 128"/>
    <w:qFormat/>
    <w:rPr>
      <w:rFonts w:cs="Symbol"/>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ascii="Arial" w:hAnsi="Arial" w:cs="Wingdings"/>
      <w:sz w:val="22"/>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ascii="Arial" w:hAnsi="Arial" w:cs="Wingdings"/>
      <w:sz w:val="22"/>
    </w:rPr>
  </w:style>
  <w:style w:type="character" w:customStyle="1" w:styleId="ListLabel142">
    <w:name w:val="ListLabel 142"/>
    <w:qFormat/>
    <w:rPr>
      <w:rFonts w:cs="Symbol"/>
    </w:rPr>
  </w:style>
  <w:style w:type="character" w:customStyle="1" w:styleId="ListLabel143">
    <w:name w:val="ListLabel 143"/>
    <w:qFormat/>
    <w:rPr>
      <w:rFonts w:cs="Symbol"/>
    </w:rPr>
  </w:style>
  <w:style w:type="character" w:customStyle="1" w:styleId="ListLabel144">
    <w:name w:val="ListLabel 144"/>
    <w:qFormat/>
    <w:rPr>
      <w:rFonts w:cs="Symbol"/>
    </w:rPr>
  </w:style>
  <w:style w:type="character" w:customStyle="1" w:styleId="ListLabel145">
    <w:name w:val="ListLabel 145"/>
    <w:qFormat/>
    <w:rPr>
      <w:rFonts w:cs="Symbol"/>
    </w:rPr>
  </w:style>
  <w:style w:type="character" w:customStyle="1" w:styleId="ListLabel146">
    <w:name w:val="ListLabel 146"/>
    <w:qFormat/>
    <w:rPr>
      <w:rFonts w:cs="Symbol"/>
    </w:rPr>
  </w:style>
  <w:style w:type="character" w:customStyle="1" w:styleId="ListLabel147">
    <w:name w:val="ListLabel 147"/>
    <w:qFormat/>
    <w:rPr>
      <w:rFonts w:cs="Symbol"/>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Symbol"/>
    </w:rPr>
  </w:style>
  <w:style w:type="character" w:customStyle="1" w:styleId="ListLabel151">
    <w:name w:val="ListLabel 151"/>
    <w:qFormat/>
    <w:rPr>
      <w:rFonts w:cs="Symbol"/>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Wingdings"/>
    </w:rPr>
  </w:style>
  <w:style w:type="character" w:customStyle="1" w:styleId="ListLabel156">
    <w:name w:val="ListLabel 156"/>
    <w:qFormat/>
    <w:rPr>
      <w:rFonts w:ascii="Arial" w:hAnsi="Arial" w:cs="Symbol"/>
      <w:b/>
      <w:sz w:val="22"/>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cs="Symbol"/>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ascii="Arial" w:hAnsi="Arial" w:cs="Symbol"/>
      <w:b/>
      <w:sz w:val="22"/>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rPr>
  </w:style>
  <w:style w:type="character" w:customStyle="1" w:styleId="ListLabel169">
    <w:name w:val="ListLabel 169"/>
    <w:qFormat/>
    <w:rPr>
      <w:rFonts w:ascii="Arial" w:hAnsi="Arial" w:cs="Calibri"/>
      <w:sz w:val="22"/>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Arial" w:hAnsi="Arial" w:cs="Calibri"/>
      <w:sz w:val="22"/>
    </w:rPr>
  </w:style>
  <w:style w:type="character" w:customStyle="1" w:styleId="ListLabel179">
    <w:name w:val="ListLabel 179"/>
    <w:qFormat/>
    <w:rPr>
      <w:rFonts w:cs="Symbol"/>
    </w:rPr>
  </w:style>
  <w:style w:type="character" w:customStyle="1" w:styleId="ListLabel180">
    <w:name w:val="ListLabel 180"/>
    <w:qFormat/>
    <w:rPr>
      <w:rFonts w:cs="Symbol"/>
    </w:rPr>
  </w:style>
  <w:style w:type="character" w:customStyle="1" w:styleId="ListLabel181">
    <w:name w:val="ListLabel 181"/>
    <w:qFormat/>
    <w:rPr>
      <w:rFonts w:cs="Symbol"/>
    </w:rPr>
  </w:style>
  <w:style w:type="character" w:customStyle="1" w:styleId="ListLabel182">
    <w:name w:val="ListLabel 182"/>
    <w:qFormat/>
    <w:rPr>
      <w:rFonts w:cs="Symbol"/>
    </w:rPr>
  </w:style>
  <w:style w:type="character" w:customStyle="1" w:styleId="ListLabel183">
    <w:name w:val="ListLabel 183"/>
    <w:qFormat/>
    <w:rPr>
      <w:rFonts w:cs="Symbol"/>
    </w:rPr>
  </w:style>
  <w:style w:type="character" w:customStyle="1" w:styleId="ListLabel184">
    <w:name w:val="ListLabel 184"/>
    <w:qFormat/>
    <w:rPr>
      <w:rFonts w:cs="Symbol"/>
    </w:rPr>
  </w:style>
  <w:style w:type="character" w:customStyle="1" w:styleId="ListLabel185">
    <w:name w:val="ListLabel 185"/>
    <w:qFormat/>
    <w:rPr>
      <w:rFonts w:ascii="Arial" w:hAnsi="Arial" w:cs="Calibri"/>
      <w:sz w:val="22"/>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Arial" w:hAnsi="Arial" w:cs="Calibri"/>
      <w:sz w:val="22"/>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Arial" w:hAnsi="Arial" w:cs="Calibri"/>
      <w:sz w:val="22"/>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cs="Symbol"/>
      <w:b w:val="0"/>
      <w:sz w:val="22"/>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ascii="Arial" w:hAnsi="Arial" w:cs="Courier New"/>
      <w:sz w:val="22"/>
      <w:szCs w:val="18"/>
    </w:rPr>
  </w:style>
  <w:style w:type="character" w:customStyle="1" w:styleId="ListLabel222">
    <w:name w:val="ListLabel 222"/>
    <w:qFormat/>
    <w:rPr>
      <w:rFonts w:cs="Cambria"/>
    </w:rPr>
  </w:style>
  <w:style w:type="character" w:customStyle="1" w:styleId="ListLabel223">
    <w:name w:val="ListLabel 223"/>
    <w:qFormat/>
    <w:rPr>
      <w:rFonts w:cs="Wingdings"/>
      <w:sz w:val="20"/>
    </w:rPr>
  </w:style>
  <w:style w:type="character" w:customStyle="1" w:styleId="ListLabel224">
    <w:name w:val="ListLabel 224"/>
    <w:qFormat/>
    <w:rPr>
      <w:rFonts w:cs="Wingdings"/>
      <w:sz w:val="20"/>
    </w:rPr>
  </w:style>
  <w:style w:type="character" w:customStyle="1" w:styleId="ListLabel225">
    <w:name w:val="ListLabel 225"/>
    <w:qFormat/>
    <w:rPr>
      <w:rFonts w:cs="Wingdings"/>
      <w:sz w:val="20"/>
    </w:rPr>
  </w:style>
  <w:style w:type="character" w:customStyle="1" w:styleId="ListLabel226">
    <w:name w:val="ListLabel 226"/>
    <w:qFormat/>
    <w:rPr>
      <w:rFonts w:cs="Wingdings"/>
      <w:sz w:val="20"/>
    </w:rPr>
  </w:style>
  <w:style w:type="character" w:customStyle="1" w:styleId="ListLabel227">
    <w:name w:val="ListLabel 227"/>
    <w:qFormat/>
    <w:rPr>
      <w:rFonts w:cs="Wingdings"/>
      <w:sz w:val="20"/>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ascii="Arial" w:hAnsi="Arial" w:cs="Wingdings"/>
      <w:b/>
      <w:sz w:val="22"/>
    </w:rPr>
  </w:style>
  <w:style w:type="character" w:customStyle="1" w:styleId="ListLabel231">
    <w:name w:val="ListLabel 231"/>
    <w:qFormat/>
    <w:rPr>
      <w:rFonts w:cs="Symbol"/>
    </w:rPr>
  </w:style>
  <w:style w:type="character" w:customStyle="1" w:styleId="ListLabel232">
    <w:name w:val="ListLabel 232"/>
    <w:qFormat/>
    <w:rPr>
      <w:rFonts w:cs="Symbol"/>
    </w:rPr>
  </w:style>
  <w:style w:type="character" w:customStyle="1" w:styleId="ListLabel233">
    <w:name w:val="ListLabel 233"/>
    <w:qFormat/>
    <w:rPr>
      <w:rFonts w:cs="Symbol"/>
    </w:rPr>
  </w:style>
  <w:style w:type="character" w:customStyle="1" w:styleId="ListLabel234">
    <w:name w:val="ListLabel 234"/>
    <w:qFormat/>
    <w:rPr>
      <w:rFonts w:cs="Symbol"/>
    </w:rPr>
  </w:style>
  <w:style w:type="character" w:customStyle="1" w:styleId="ListLabel235">
    <w:name w:val="ListLabel 235"/>
    <w:qFormat/>
    <w:rPr>
      <w:rFonts w:cs="Symbol"/>
    </w:rPr>
  </w:style>
  <w:style w:type="character" w:customStyle="1" w:styleId="ListLabel236">
    <w:name w:val="ListLabel 236"/>
    <w:qFormat/>
    <w:rPr>
      <w:rFonts w:cs="Symbol"/>
    </w:rPr>
  </w:style>
  <w:style w:type="character" w:customStyle="1" w:styleId="ListLabel237">
    <w:name w:val="ListLabel 237"/>
    <w:qFormat/>
    <w:rPr>
      <w:rFonts w:ascii="Arial" w:hAnsi="Arial" w:cs="Symbol"/>
      <w:color w:val="00000A"/>
      <w:sz w:val="22"/>
    </w:rPr>
  </w:style>
  <w:style w:type="character" w:customStyle="1" w:styleId="ListLabel238">
    <w:name w:val="ListLabel 238"/>
    <w:qFormat/>
    <w:rPr>
      <w:rFonts w:cs="Symbol"/>
    </w:rPr>
  </w:style>
  <w:style w:type="character" w:customStyle="1" w:styleId="ListLabel239">
    <w:name w:val="ListLabel 239"/>
    <w:qFormat/>
    <w:rPr>
      <w:rFonts w:cs="Symbol"/>
    </w:rPr>
  </w:style>
  <w:style w:type="character" w:customStyle="1" w:styleId="ListLabel240">
    <w:name w:val="ListLabel 240"/>
    <w:qFormat/>
    <w:rPr>
      <w:rFonts w:cs="Symbol"/>
    </w:rPr>
  </w:style>
  <w:style w:type="character" w:customStyle="1" w:styleId="ListLabel241">
    <w:name w:val="ListLabel 241"/>
    <w:qFormat/>
    <w:rPr>
      <w:rFonts w:cs="Symbol"/>
    </w:rPr>
  </w:style>
  <w:style w:type="character" w:customStyle="1" w:styleId="ListLabel242">
    <w:name w:val="ListLabel 242"/>
    <w:qFormat/>
    <w:rPr>
      <w:rFonts w:cs="Symbol"/>
    </w:rPr>
  </w:style>
  <w:style w:type="character" w:customStyle="1" w:styleId="ListLabel243">
    <w:name w:val="ListLabel 243"/>
    <w:qFormat/>
    <w:rPr>
      <w:rFonts w:cs="Symbol"/>
    </w:rPr>
  </w:style>
  <w:style w:type="character" w:customStyle="1" w:styleId="ListLabel244">
    <w:name w:val="ListLabel 244"/>
    <w:qFormat/>
    <w:rPr>
      <w:rFonts w:ascii="Arial" w:hAnsi="Arial" w:cs="Calibri"/>
      <w:sz w:val="22"/>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ascii="Arial" w:hAnsi="Arial" w:cs="Wingdings"/>
      <w:sz w:val="22"/>
    </w:rPr>
  </w:style>
  <w:style w:type="character" w:customStyle="1" w:styleId="ListLabel254">
    <w:name w:val="ListLabel 254"/>
    <w:qFormat/>
    <w:rPr>
      <w:rFonts w:cs="Cambria"/>
    </w:rPr>
  </w:style>
  <w:style w:type="character" w:customStyle="1" w:styleId="ListLabel255">
    <w:name w:val="ListLabel 255"/>
    <w:qFormat/>
    <w:rPr>
      <w:rFonts w:cs="Wingdings"/>
      <w:sz w:val="20"/>
    </w:rPr>
  </w:style>
  <w:style w:type="character" w:customStyle="1" w:styleId="ListLabel256">
    <w:name w:val="ListLabel 256"/>
    <w:qFormat/>
    <w:rPr>
      <w:rFonts w:cs="Wingdings"/>
      <w:sz w:val="20"/>
    </w:rPr>
  </w:style>
  <w:style w:type="character" w:customStyle="1" w:styleId="ListLabel257">
    <w:name w:val="ListLabel 257"/>
    <w:qFormat/>
    <w:rPr>
      <w:rFonts w:cs="Wingdings"/>
      <w:sz w:val="20"/>
    </w:rPr>
  </w:style>
  <w:style w:type="character" w:customStyle="1" w:styleId="ListLabel258">
    <w:name w:val="ListLabel 258"/>
    <w:qFormat/>
    <w:rPr>
      <w:rFonts w:cs="Wingdings"/>
      <w:sz w:val="20"/>
    </w:rPr>
  </w:style>
  <w:style w:type="character" w:customStyle="1" w:styleId="ListLabel259">
    <w:name w:val="ListLabel 259"/>
    <w:qFormat/>
    <w:rPr>
      <w:rFonts w:cs="Wingdings"/>
      <w:sz w:val="20"/>
    </w:rPr>
  </w:style>
  <w:style w:type="character" w:customStyle="1" w:styleId="ListLabel260">
    <w:name w:val="ListLabel 260"/>
    <w:qFormat/>
    <w:rPr>
      <w:rFonts w:cs="Wingdings"/>
      <w:sz w:val="20"/>
    </w:rPr>
  </w:style>
  <w:style w:type="character" w:customStyle="1" w:styleId="ListLabel261">
    <w:name w:val="ListLabel 261"/>
    <w:qFormat/>
    <w:rPr>
      <w:rFonts w:cs="Wingdings"/>
      <w:sz w:val="20"/>
    </w:rPr>
  </w:style>
  <w:style w:type="character" w:customStyle="1" w:styleId="ListLabel262">
    <w:name w:val="ListLabel 262"/>
    <w:qFormat/>
    <w:rPr>
      <w:rFonts w:ascii="Arial" w:hAnsi="Arial" w:cs="Wingdings"/>
      <w:sz w:val="22"/>
    </w:rPr>
  </w:style>
  <w:style w:type="character" w:customStyle="1" w:styleId="ListLabel263">
    <w:name w:val="ListLabel 263"/>
    <w:qFormat/>
    <w:rPr>
      <w:rFonts w:cs="Cambria"/>
    </w:rPr>
  </w:style>
  <w:style w:type="character" w:customStyle="1" w:styleId="ListLabel264">
    <w:name w:val="ListLabel 264"/>
    <w:qFormat/>
    <w:rPr>
      <w:rFonts w:cs="Wingdings"/>
      <w:sz w:val="20"/>
    </w:rPr>
  </w:style>
  <w:style w:type="character" w:customStyle="1" w:styleId="ListLabel265">
    <w:name w:val="ListLabel 265"/>
    <w:qFormat/>
    <w:rPr>
      <w:rFonts w:cs="Wingdings"/>
      <w:sz w:val="20"/>
    </w:rPr>
  </w:style>
  <w:style w:type="character" w:customStyle="1" w:styleId="ListLabel266">
    <w:name w:val="ListLabel 266"/>
    <w:qFormat/>
    <w:rPr>
      <w:rFonts w:cs="Wingdings"/>
      <w:sz w:val="20"/>
    </w:rPr>
  </w:style>
  <w:style w:type="character" w:customStyle="1" w:styleId="ListLabel267">
    <w:name w:val="ListLabel 267"/>
    <w:qFormat/>
    <w:rPr>
      <w:rFonts w:cs="Wingdings"/>
      <w:sz w:val="20"/>
    </w:rPr>
  </w:style>
  <w:style w:type="character" w:customStyle="1" w:styleId="ListLabel268">
    <w:name w:val="ListLabel 268"/>
    <w:qFormat/>
    <w:rPr>
      <w:rFonts w:cs="Wingdings"/>
      <w:sz w:val="20"/>
    </w:rPr>
  </w:style>
  <w:style w:type="character" w:customStyle="1" w:styleId="ListLabel269">
    <w:name w:val="ListLabel 269"/>
    <w:qFormat/>
    <w:rPr>
      <w:rFonts w:cs="Wingdings"/>
      <w:sz w:val="20"/>
    </w:rPr>
  </w:style>
  <w:style w:type="character" w:customStyle="1" w:styleId="ListLabel270">
    <w:name w:val="ListLabel 270"/>
    <w:qFormat/>
    <w:rPr>
      <w:rFonts w:cs="Wingdings"/>
      <w:sz w:val="20"/>
    </w:rPr>
  </w:style>
  <w:style w:type="character" w:customStyle="1" w:styleId="ListLabel271">
    <w:name w:val="ListLabel 271"/>
    <w:qFormat/>
    <w:rPr>
      <w:rFonts w:cs="Symbol"/>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Corpsdetexte">
    <w:name w:val="Body Text"/>
    <w:basedOn w:val="Normal"/>
    <w:link w:val="CorpsdetexteCar"/>
    <w:qFormat/>
    <w:rsid w:val="000D288E"/>
    <w:pPr>
      <w:spacing w:before="180" w:after="180"/>
    </w:pPr>
    <w:rPr>
      <w:rFonts w:ascii="Arial" w:hAnsi="Arial"/>
      <w:sz w:val="22"/>
    </w:rPr>
  </w:style>
  <w:style w:type="paragraph" w:styleId="Liste">
    <w:name w:val="List"/>
    <w:basedOn w:val="Corpsdetexte"/>
    <w:rPr>
      <w:rFonts w:cs="FreeSans"/>
    </w:rPr>
  </w:style>
  <w:style w:type="paragraph" w:styleId="Lgende">
    <w:name w:val="caption"/>
    <w:basedOn w:val="Normal"/>
    <w:link w:val="LgendeC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Corpsdetexte"/>
    <w:qFormat/>
  </w:style>
  <w:style w:type="paragraph" w:customStyle="1" w:styleId="Compact">
    <w:name w:val="Compact"/>
    <w:basedOn w:val="Corpsdetexte"/>
    <w:qFormat/>
    <w:pPr>
      <w:spacing w:before="36" w:after="36"/>
    </w:pPr>
  </w:style>
  <w:style w:type="paragraph" w:styleId="Sous-titre">
    <w:name w:val="Subtitle"/>
    <w:basedOn w:val="Titre"/>
    <w:qFormat/>
    <w:pPr>
      <w:spacing w:before="240"/>
    </w:pPr>
    <w:rPr>
      <w:sz w:val="30"/>
      <w:szCs w:val="30"/>
    </w:rPr>
  </w:style>
  <w:style w:type="paragraph" w:customStyle="1" w:styleId="Author">
    <w:name w:val="Author"/>
    <w:qFormat/>
    <w:pPr>
      <w:keepNext/>
      <w:keepLines/>
      <w:jc w:val="center"/>
    </w:pPr>
  </w:style>
  <w:style w:type="paragraph" w:styleId="Date">
    <w:name w:val="Date"/>
    <w:qFormat/>
    <w:pPr>
      <w:keepNext/>
      <w:keepLines/>
      <w:jc w:val="center"/>
    </w:pPr>
  </w:style>
  <w:style w:type="paragraph" w:customStyle="1" w:styleId="Abstract">
    <w:name w:val="Abstract"/>
    <w:basedOn w:val="Normal"/>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gende"/>
    <w:qFormat/>
    <w:pPr>
      <w:keepNext/>
    </w:pPr>
  </w:style>
  <w:style w:type="paragraph" w:customStyle="1" w:styleId="ImageCaption">
    <w:name w:val="Image Caption"/>
    <w:basedOn w:val="Lgende"/>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En-ttedetabledesmatires">
    <w:name w:val="TOC Heading"/>
    <w:basedOn w:val="Titre1"/>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paragraph" w:styleId="Commentaire">
    <w:name w:val="annotation text"/>
    <w:basedOn w:val="Normal"/>
    <w:link w:val="CommentaireCar"/>
    <w:uiPriority w:val="99"/>
    <w:qFormat/>
    <w:rsid w:val="004854E8"/>
    <w:rPr>
      <w:sz w:val="20"/>
      <w:szCs w:val="20"/>
    </w:rPr>
  </w:style>
  <w:style w:type="paragraph" w:styleId="Objetducommentaire">
    <w:name w:val="annotation subject"/>
    <w:basedOn w:val="Commentaire"/>
    <w:link w:val="ObjetducommentaireCar"/>
    <w:qFormat/>
    <w:rsid w:val="004854E8"/>
    <w:rPr>
      <w:b/>
      <w:bCs/>
    </w:rPr>
  </w:style>
  <w:style w:type="paragraph" w:styleId="Textedebulles">
    <w:name w:val="Balloon Text"/>
    <w:basedOn w:val="Normal"/>
    <w:link w:val="TextedebullesCar"/>
    <w:qFormat/>
    <w:rsid w:val="004854E8"/>
    <w:pPr>
      <w:spacing w:after="0"/>
    </w:pPr>
    <w:rPr>
      <w:rFonts w:ascii="Tahoma" w:hAnsi="Tahoma" w:cs="Tahoma"/>
      <w:sz w:val="16"/>
      <w:szCs w:val="16"/>
    </w:rPr>
  </w:style>
  <w:style w:type="paragraph" w:styleId="En-tte">
    <w:name w:val="header"/>
    <w:basedOn w:val="Normal"/>
    <w:uiPriority w:val="99"/>
    <w:rsid w:val="00E8058E"/>
    <w:pPr>
      <w:tabs>
        <w:tab w:val="center" w:pos="4536"/>
        <w:tab w:val="right" w:pos="9072"/>
      </w:tabs>
      <w:spacing w:after="0"/>
    </w:pPr>
  </w:style>
  <w:style w:type="paragraph" w:styleId="Pieddepage">
    <w:name w:val="footer"/>
    <w:basedOn w:val="Normal"/>
    <w:link w:val="PieddepageCar"/>
    <w:uiPriority w:val="99"/>
    <w:rsid w:val="00E8058E"/>
    <w:pPr>
      <w:tabs>
        <w:tab w:val="center" w:pos="4536"/>
        <w:tab w:val="right" w:pos="9072"/>
      </w:tabs>
      <w:spacing w:after="0"/>
    </w:pPr>
  </w:style>
  <w:style w:type="paragraph" w:styleId="Textebrut">
    <w:name w:val="Plain Text"/>
    <w:basedOn w:val="Normal"/>
    <w:link w:val="TextebrutCar"/>
    <w:uiPriority w:val="99"/>
    <w:unhideWhenUsed/>
    <w:qFormat/>
    <w:rsid w:val="000F46EE"/>
    <w:pPr>
      <w:spacing w:after="0"/>
    </w:pPr>
    <w:rPr>
      <w:rFonts w:ascii="Arial" w:hAnsi="Arial" w:cs="Times New Roman"/>
      <w:sz w:val="22"/>
      <w:szCs w:val="22"/>
      <w:lang w:val="fr-CH"/>
    </w:rPr>
  </w:style>
  <w:style w:type="paragraph" w:styleId="Paragraphedeliste">
    <w:name w:val="List Paragraph"/>
    <w:basedOn w:val="Normal"/>
    <w:qFormat/>
    <w:rsid w:val="00187690"/>
    <w:pPr>
      <w:ind w:left="720"/>
      <w:contextualSpacing/>
    </w:pPr>
  </w:style>
  <w:style w:type="paragraph" w:customStyle="1" w:styleId="Pieddepage1">
    <w:name w:val="Pied de page1"/>
    <w:basedOn w:val="Normal"/>
    <w:uiPriority w:val="99"/>
    <w:unhideWhenUsed/>
    <w:qFormat/>
    <w:rsid w:val="00D22E43"/>
    <w:pPr>
      <w:spacing w:after="0" w:line="220" w:lineRule="exact"/>
    </w:pPr>
    <w:rPr>
      <w:rFonts w:ascii="Arial" w:hAnsi="Arial" w:cs="Times New Roman"/>
      <w:color w:val="00000A"/>
      <w:sz w:val="17"/>
      <w:szCs w:val="20"/>
      <w:lang w:val="de-CH"/>
    </w:rPr>
  </w:style>
  <w:style w:type="paragraph" w:customStyle="1" w:styleId="Titre11">
    <w:name w:val="Titre 11"/>
    <w:basedOn w:val="Normal"/>
    <w:link w:val="Titre1Car"/>
    <w:qFormat/>
    <w:rsid w:val="00E2553C"/>
    <w:pPr>
      <w:keepNext/>
      <w:widowControl w:val="0"/>
      <w:tabs>
        <w:tab w:val="left" w:pos="369"/>
      </w:tabs>
      <w:spacing w:before="290" w:after="0" w:line="350" w:lineRule="exact"/>
      <w:ind w:left="369" w:hanging="369"/>
      <w:outlineLvl w:val="0"/>
    </w:pPr>
    <w:rPr>
      <w:rFonts w:ascii="Arial" w:hAnsi="Arial" w:cs="Times New Roman"/>
      <w:b/>
      <w:color w:val="00000A"/>
      <w:sz w:val="29"/>
      <w:szCs w:val="20"/>
      <w:lang w:val="de-CH"/>
    </w:rPr>
  </w:style>
  <w:style w:type="paragraph" w:customStyle="1" w:styleId="Titre21">
    <w:name w:val="Titre 21"/>
    <w:basedOn w:val="Normal"/>
    <w:qFormat/>
    <w:rsid w:val="00E2553C"/>
    <w:pPr>
      <w:keepNext/>
      <w:tabs>
        <w:tab w:val="left" w:pos="567"/>
      </w:tabs>
      <w:spacing w:before="240" w:after="0" w:line="300" w:lineRule="exact"/>
      <w:ind w:left="567" w:hanging="567"/>
      <w:outlineLvl w:val="1"/>
    </w:pPr>
    <w:rPr>
      <w:rFonts w:ascii="Arial" w:hAnsi="Arial" w:cs="Times New Roman"/>
      <w:b/>
      <w:color w:val="00000A"/>
      <w:szCs w:val="20"/>
      <w:lang w:val="de-CH"/>
    </w:rPr>
  </w:style>
  <w:style w:type="paragraph" w:customStyle="1" w:styleId="Titre31">
    <w:name w:val="Titre 31"/>
    <w:basedOn w:val="Normal"/>
    <w:qFormat/>
    <w:rsid w:val="00E2553C"/>
    <w:pPr>
      <w:keepNext/>
      <w:tabs>
        <w:tab w:val="left" w:pos="794"/>
      </w:tabs>
      <w:spacing w:before="240" w:after="0" w:line="300" w:lineRule="exact"/>
      <w:ind w:left="794" w:hanging="794"/>
      <w:outlineLvl w:val="2"/>
    </w:pPr>
    <w:rPr>
      <w:rFonts w:ascii="Arial" w:hAnsi="Arial" w:cs="Times New Roman"/>
      <w:color w:val="00000A"/>
      <w:szCs w:val="20"/>
      <w:lang w:val="de-CH"/>
    </w:rPr>
  </w:style>
  <w:style w:type="paragraph" w:customStyle="1" w:styleId="HeaderOdd">
    <w:name w:val="Header Odd"/>
    <w:qFormat/>
    <w:rsid w:val="0075026C"/>
    <w:pPr>
      <w:widowControl w:val="0"/>
      <w:pBdr>
        <w:bottom w:val="single" w:sz="4" w:space="1" w:color="4F81BD"/>
      </w:pBdr>
      <w:jc w:val="right"/>
    </w:pPr>
    <w:rPr>
      <w:rFonts w:ascii="Cambria" w:eastAsiaTheme="minorEastAsia" w:hAnsi="Cambria"/>
      <w:b/>
      <w:bCs/>
      <w:color w:val="1F497D" w:themeColor="text2"/>
      <w:sz w:val="20"/>
      <w:szCs w:val="23"/>
      <w:lang w:val="fr-FR" w:eastAsia="fr-FR"/>
    </w:rPr>
  </w:style>
  <w:style w:type="paragraph" w:styleId="Sansinterligne">
    <w:name w:val="No Spacing"/>
    <w:qFormat/>
    <w:rsid w:val="0075026C"/>
  </w:style>
  <w:style w:type="paragraph" w:styleId="HTMLprformat">
    <w:name w:val="HTML Preformatted"/>
    <w:basedOn w:val="Normal"/>
    <w:link w:val="HTMLprformatCar"/>
    <w:uiPriority w:val="99"/>
    <w:unhideWhenUsed/>
    <w:qFormat/>
    <w:rsid w:val="00397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hAnsi="Arial" w:cs="Courier New"/>
      <w:color w:val="0000FF"/>
      <w:sz w:val="22"/>
      <w:szCs w:val="20"/>
      <w:u w:val="single"/>
      <w:lang w:val="fr-CH" w:eastAsia="fr-CH"/>
    </w:rPr>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Default">
    <w:name w:val="Default"/>
    <w:qFormat/>
    <w:rsid w:val="00E50797"/>
    <w:rPr>
      <w:rFonts w:ascii="Arial" w:eastAsia="Calibri" w:hAnsi="Arial" w:cs="Arial"/>
      <w:color w:val="000000"/>
    </w:rPr>
  </w:style>
  <w:style w:type="table" w:styleId="Grille">
    <w:name w:val="Table Grid"/>
    <w:basedOn w:val="TableauNormal"/>
    <w:rsid w:val="00910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LgendeCar"/>
    <w:uiPriority w:val="99"/>
    <w:rsid w:val="00993090"/>
    <w:rPr>
      <w:color w:val="4F81BD" w:themeColor="accent1"/>
    </w:rPr>
  </w:style>
  <w:style w:type="paragraph" w:styleId="Rvision">
    <w:name w:val="Revision"/>
    <w:hidden/>
    <w:rsid w:val="00E30700"/>
  </w:style>
  <w:style w:type="paragraph" w:styleId="TM1">
    <w:name w:val="toc 1"/>
    <w:basedOn w:val="Normal"/>
    <w:next w:val="Normal"/>
    <w:autoRedefine/>
    <w:uiPriority w:val="39"/>
    <w:unhideWhenUsed/>
    <w:rsid w:val="00231D6A"/>
    <w:pPr>
      <w:spacing w:after="100"/>
    </w:pPr>
  </w:style>
  <w:style w:type="paragraph" w:styleId="TM2">
    <w:name w:val="toc 2"/>
    <w:basedOn w:val="Normal"/>
    <w:next w:val="Normal"/>
    <w:autoRedefine/>
    <w:uiPriority w:val="39"/>
    <w:unhideWhenUsed/>
    <w:rsid w:val="00231D6A"/>
    <w:pPr>
      <w:spacing w:after="100"/>
      <w:ind w:left="240"/>
    </w:pPr>
  </w:style>
  <w:style w:type="paragraph" w:styleId="TM3">
    <w:name w:val="toc 3"/>
    <w:basedOn w:val="Normal"/>
    <w:next w:val="Normal"/>
    <w:autoRedefine/>
    <w:uiPriority w:val="39"/>
    <w:unhideWhenUsed/>
    <w:rsid w:val="000D288E"/>
    <w:pPr>
      <w:tabs>
        <w:tab w:val="right" w:leader="dot" w:pos="9396"/>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812">
      <w:bodyDiv w:val="1"/>
      <w:marLeft w:val="0"/>
      <w:marRight w:val="0"/>
      <w:marTop w:val="0"/>
      <w:marBottom w:val="0"/>
      <w:divBdr>
        <w:top w:val="none" w:sz="0" w:space="0" w:color="auto"/>
        <w:left w:val="none" w:sz="0" w:space="0" w:color="auto"/>
        <w:bottom w:val="none" w:sz="0" w:space="0" w:color="auto"/>
        <w:right w:val="none" w:sz="0" w:space="0" w:color="auto"/>
      </w:divBdr>
    </w:div>
    <w:div w:id="26372067">
      <w:bodyDiv w:val="1"/>
      <w:marLeft w:val="0"/>
      <w:marRight w:val="0"/>
      <w:marTop w:val="0"/>
      <w:marBottom w:val="0"/>
      <w:divBdr>
        <w:top w:val="none" w:sz="0" w:space="0" w:color="auto"/>
        <w:left w:val="none" w:sz="0" w:space="0" w:color="auto"/>
        <w:bottom w:val="none" w:sz="0" w:space="0" w:color="auto"/>
        <w:right w:val="none" w:sz="0" w:space="0" w:color="auto"/>
      </w:divBdr>
    </w:div>
    <w:div w:id="33508099">
      <w:bodyDiv w:val="1"/>
      <w:marLeft w:val="0"/>
      <w:marRight w:val="0"/>
      <w:marTop w:val="0"/>
      <w:marBottom w:val="0"/>
      <w:divBdr>
        <w:top w:val="none" w:sz="0" w:space="0" w:color="auto"/>
        <w:left w:val="none" w:sz="0" w:space="0" w:color="auto"/>
        <w:bottom w:val="none" w:sz="0" w:space="0" w:color="auto"/>
        <w:right w:val="none" w:sz="0" w:space="0" w:color="auto"/>
      </w:divBdr>
    </w:div>
    <w:div w:id="46344904">
      <w:bodyDiv w:val="1"/>
      <w:marLeft w:val="0"/>
      <w:marRight w:val="0"/>
      <w:marTop w:val="0"/>
      <w:marBottom w:val="0"/>
      <w:divBdr>
        <w:top w:val="none" w:sz="0" w:space="0" w:color="auto"/>
        <w:left w:val="none" w:sz="0" w:space="0" w:color="auto"/>
        <w:bottom w:val="none" w:sz="0" w:space="0" w:color="auto"/>
        <w:right w:val="none" w:sz="0" w:space="0" w:color="auto"/>
      </w:divBdr>
    </w:div>
    <w:div w:id="138887179">
      <w:bodyDiv w:val="1"/>
      <w:marLeft w:val="0"/>
      <w:marRight w:val="0"/>
      <w:marTop w:val="0"/>
      <w:marBottom w:val="0"/>
      <w:divBdr>
        <w:top w:val="none" w:sz="0" w:space="0" w:color="auto"/>
        <w:left w:val="none" w:sz="0" w:space="0" w:color="auto"/>
        <w:bottom w:val="none" w:sz="0" w:space="0" w:color="auto"/>
        <w:right w:val="none" w:sz="0" w:space="0" w:color="auto"/>
      </w:divBdr>
    </w:div>
    <w:div w:id="246620607">
      <w:bodyDiv w:val="1"/>
      <w:marLeft w:val="0"/>
      <w:marRight w:val="0"/>
      <w:marTop w:val="0"/>
      <w:marBottom w:val="0"/>
      <w:divBdr>
        <w:top w:val="none" w:sz="0" w:space="0" w:color="auto"/>
        <w:left w:val="none" w:sz="0" w:space="0" w:color="auto"/>
        <w:bottom w:val="none" w:sz="0" w:space="0" w:color="auto"/>
        <w:right w:val="none" w:sz="0" w:space="0" w:color="auto"/>
      </w:divBdr>
    </w:div>
    <w:div w:id="313611121">
      <w:bodyDiv w:val="1"/>
      <w:marLeft w:val="0"/>
      <w:marRight w:val="0"/>
      <w:marTop w:val="0"/>
      <w:marBottom w:val="0"/>
      <w:divBdr>
        <w:top w:val="none" w:sz="0" w:space="0" w:color="auto"/>
        <w:left w:val="none" w:sz="0" w:space="0" w:color="auto"/>
        <w:bottom w:val="none" w:sz="0" w:space="0" w:color="auto"/>
        <w:right w:val="none" w:sz="0" w:space="0" w:color="auto"/>
      </w:divBdr>
    </w:div>
    <w:div w:id="357201395">
      <w:bodyDiv w:val="1"/>
      <w:marLeft w:val="0"/>
      <w:marRight w:val="0"/>
      <w:marTop w:val="0"/>
      <w:marBottom w:val="0"/>
      <w:divBdr>
        <w:top w:val="none" w:sz="0" w:space="0" w:color="auto"/>
        <w:left w:val="none" w:sz="0" w:space="0" w:color="auto"/>
        <w:bottom w:val="none" w:sz="0" w:space="0" w:color="auto"/>
        <w:right w:val="none" w:sz="0" w:space="0" w:color="auto"/>
      </w:divBdr>
    </w:div>
    <w:div w:id="359866421">
      <w:bodyDiv w:val="1"/>
      <w:marLeft w:val="0"/>
      <w:marRight w:val="0"/>
      <w:marTop w:val="0"/>
      <w:marBottom w:val="0"/>
      <w:divBdr>
        <w:top w:val="none" w:sz="0" w:space="0" w:color="auto"/>
        <w:left w:val="none" w:sz="0" w:space="0" w:color="auto"/>
        <w:bottom w:val="none" w:sz="0" w:space="0" w:color="auto"/>
        <w:right w:val="none" w:sz="0" w:space="0" w:color="auto"/>
      </w:divBdr>
    </w:div>
    <w:div w:id="379986798">
      <w:bodyDiv w:val="1"/>
      <w:marLeft w:val="0"/>
      <w:marRight w:val="0"/>
      <w:marTop w:val="0"/>
      <w:marBottom w:val="0"/>
      <w:divBdr>
        <w:top w:val="none" w:sz="0" w:space="0" w:color="auto"/>
        <w:left w:val="none" w:sz="0" w:space="0" w:color="auto"/>
        <w:bottom w:val="none" w:sz="0" w:space="0" w:color="auto"/>
        <w:right w:val="none" w:sz="0" w:space="0" w:color="auto"/>
      </w:divBdr>
    </w:div>
    <w:div w:id="408190113">
      <w:bodyDiv w:val="1"/>
      <w:marLeft w:val="0"/>
      <w:marRight w:val="0"/>
      <w:marTop w:val="0"/>
      <w:marBottom w:val="0"/>
      <w:divBdr>
        <w:top w:val="none" w:sz="0" w:space="0" w:color="auto"/>
        <w:left w:val="none" w:sz="0" w:space="0" w:color="auto"/>
        <w:bottom w:val="none" w:sz="0" w:space="0" w:color="auto"/>
        <w:right w:val="none" w:sz="0" w:space="0" w:color="auto"/>
      </w:divBdr>
    </w:div>
    <w:div w:id="759837724">
      <w:bodyDiv w:val="1"/>
      <w:marLeft w:val="0"/>
      <w:marRight w:val="0"/>
      <w:marTop w:val="0"/>
      <w:marBottom w:val="0"/>
      <w:divBdr>
        <w:top w:val="none" w:sz="0" w:space="0" w:color="auto"/>
        <w:left w:val="none" w:sz="0" w:space="0" w:color="auto"/>
        <w:bottom w:val="none" w:sz="0" w:space="0" w:color="auto"/>
        <w:right w:val="none" w:sz="0" w:space="0" w:color="auto"/>
      </w:divBdr>
    </w:div>
    <w:div w:id="878200404">
      <w:bodyDiv w:val="1"/>
      <w:marLeft w:val="0"/>
      <w:marRight w:val="0"/>
      <w:marTop w:val="0"/>
      <w:marBottom w:val="0"/>
      <w:divBdr>
        <w:top w:val="none" w:sz="0" w:space="0" w:color="auto"/>
        <w:left w:val="none" w:sz="0" w:space="0" w:color="auto"/>
        <w:bottom w:val="none" w:sz="0" w:space="0" w:color="auto"/>
        <w:right w:val="none" w:sz="0" w:space="0" w:color="auto"/>
      </w:divBdr>
    </w:div>
    <w:div w:id="1054698061">
      <w:bodyDiv w:val="1"/>
      <w:marLeft w:val="0"/>
      <w:marRight w:val="0"/>
      <w:marTop w:val="0"/>
      <w:marBottom w:val="0"/>
      <w:divBdr>
        <w:top w:val="none" w:sz="0" w:space="0" w:color="auto"/>
        <w:left w:val="none" w:sz="0" w:space="0" w:color="auto"/>
        <w:bottom w:val="none" w:sz="0" w:space="0" w:color="auto"/>
        <w:right w:val="none" w:sz="0" w:space="0" w:color="auto"/>
      </w:divBdr>
    </w:div>
    <w:div w:id="1147357898">
      <w:bodyDiv w:val="1"/>
      <w:marLeft w:val="0"/>
      <w:marRight w:val="0"/>
      <w:marTop w:val="0"/>
      <w:marBottom w:val="0"/>
      <w:divBdr>
        <w:top w:val="none" w:sz="0" w:space="0" w:color="auto"/>
        <w:left w:val="none" w:sz="0" w:space="0" w:color="auto"/>
        <w:bottom w:val="none" w:sz="0" w:space="0" w:color="auto"/>
        <w:right w:val="none" w:sz="0" w:space="0" w:color="auto"/>
      </w:divBdr>
    </w:div>
    <w:div w:id="1252273679">
      <w:bodyDiv w:val="1"/>
      <w:marLeft w:val="0"/>
      <w:marRight w:val="0"/>
      <w:marTop w:val="0"/>
      <w:marBottom w:val="0"/>
      <w:divBdr>
        <w:top w:val="none" w:sz="0" w:space="0" w:color="auto"/>
        <w:left w:val="none" w:sz="0" w:space="0" w:color="auto"/>
        <w:bottom w:val="none" w:sz="0" w:space="0" w:color="auto"/>
        <w:right w:val="none" w:sz="0" w:space="0" w:color="auto"/>
      </w:divBdr>
    </w:div>
    <w:div w:id="1491483711">
      <w:bodyDiv w:val="1"/>
      <w:marLeft w:val="0"/>
      <w:marRight w:val="0"/>
      <w:marTop w:val="0"/>
      <w:marBottom w:val="0"/>
      <w:divBdr>
        <w:top w:val="none" w:sz="0" w:space="0" w:color="auto"/>
        <w:left w:val="none" w:sz="0" w:space="0" w:color="auto"/>
        <w:bottom w:val="none" w:sz="0" w:space="0" w:color="auto"/>
        <w:right w:val="none" w:sz="0" w:space="0" w:color="auto"/>
      </w:divBdr>
    </w:div>
    <w:div w:id="1581989113">
      <w:bodyDiv w:val="1"/>
      <w:marLeft w:val="0"/>
      <w:marRight w:val="0"/>
      <w:marTop w:val="0"/>
      <w:marBottom w:val="0"/>
      <w:divBdr>
        <w:top w:val="none" w:sz="0" w:space="0" w:color="auto"/>
        <w:left w:val="none" w:sz="0" w:space="0" w:color="auto"/>
        <w:bottom w:val="none" w:sz="0" w:space="0" w:color="auto"/>
        <w:right w:val="none" w:sz="0" w:space="0" w:color="auto"/>
      </w:divBdr>
    </w:div>
    <w:div w:id="1685670155">
      <w:bodyDiv w:val="1"/>
      <w:marLeft w:val="0"/>
      <w:marRight w:val="0"/>
      <w:marTop w:val="0"/>
      <w:marBottom w:val="0"/>
      <w:divBdr>
        <w:top w:val="none" w:sz="0" w:space="0" w:color="auto"/>
        <w:left w:val="none" w:sz="0" w:space="0" w:color="auto"/>
        <w:bottom w:val="none" w:sz="0" w:space="0" w:color="auto"/>
        <w:right w:val="none" w:sz="0" w:space="0" w:color="auto"/>
      </w:divBdr>
    </w:div>
    <w:div w:id="1723670338">
      <w:bodyDiv w:val="1"/>
      <w:marLeft w:val="0"/>
      <w:marRight w:val="0"/>
      <w:marTop w:val="0"/>
      <w:marBottom w:val="0"/>
      <w:divBdr>
        <w:top w:val="none" w:sz="0" w:space="0" w:color="auto"/>
        <w:left w:val="none" w:sz="0" w:space="0" w:color="auto"/>
        <w:bottom w:val="none" w:sz="0" w:space="0" w:color="auto"/>
        <w:right w:val="none" w:sz="0" w:space="0" w:color="auto"/>
      </w:divBdr>
    </w:div>
    <w:div w:id="2090499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hyperlink" Target="mailto:info@dlcm.ch" TargetMode="External"/><Relationship Id="rId16" Type="http://schemas.openxmlformats.org/officeDocument/2006/relationships/hyperlink" Target="https://www.dlcm.ch" TargetMode="External"/><Relationship Id="rId17" Type="http://schemas.openxmlformats.org/officeDocument/2006/relationships/image" Target="media/image4.png"/><Relationship Id="rId18" Type="http://schemas.openxmlformats.org/officeDocument/2006/relationships/image" Target="media/image5.tiff"/><Relationship Id="rId19" Type="http://schemas.openxmlformats.org/officeDocument/2006/relationships/hyperlink" Target="http://www.snf.ch/SiteCollectionDocuments/FAIR_principles_translation_SNSF_logo.pdf" TargetMode="External"/><Relationship Id="rId30" Type="http://schemas.openxmlformats.org/officeDocument/2006/relationships/hyperlink" Target="http://lsis.epfl.ch/page-140284-en.html" TargetMode="External"/><Relationship Id="rId31" Type="http://schemas.openxmlformats.org/officeDocument/2006/relationships/hyperlink" Target="mailto:info@dlcm.ch" TargetMode="External"/><Relationship Id="rId32" Type="http://schemas.openxmlformats.org/officeDocument/2006/relationships/hyperlink" Target="https://www.dlcm.ch" TargetMode="External"/><Relationship Id="rId33" Type="http://schemas.openxmlformats.org/officeDocument/2006/relationships/hyperlink" Target="http://www.snf.ch/SiteCollectionDocuments/FAIR_principles_translation_SNSF_logo.pdf" TargetMode="External"/><Relationship Id="rId34" Type="http://schemas.openxmlformats.org/officeDocument/2006/relationships/hyperlink" Target="https://en.wikipedia.org/wiki/Markdown" TargetMode="External"/><Relationship Id="rId35" Type="http://schemas.openxmlformats.org/officeDocument/2006/relationships/hyperlink" Target="http://rd-alliance.github.io/metadata-directory/standards/" TargetMode="External"/><Relationship Id="rId36" Type="http://schemas.openxmlformats.org/officeDocument/2006/relationships/hyperlink" Target="https://support.hdfgroup.org/HDF5/" TargetMode="External"/><Relationship Id="rId37" Type="http://schemas.openxmlformats.org/officeDocument/2006/relationships/hyperlink" Target="mailto:info@dlcm.ch" TargetMode="External"/><Relationship Id="rId38" Type="http://schemas.openxmlformats.org/officeDocument/2006/relationships/hyperlink" Target="https://www.dlcm.ch" TargetMode="External"/><Relationship Id="rId39" Type="http://schemas.openxmlformats.org/officeDocument/2006/relationships/hyperlink" Target="http://www.snf.ch/SiteCollectionDocuments/FAIR_principles_translation_SNSF_logo.pdf" TargetMode="External"/><Relationship Id="rId50" Type="http://schemas.openxmlformats.org/officeDocument/2006/relationships/hyperlink" Target="mailto:info@dlcm.ch" TargetMode="External"/><Relationship Id="rId51" Type="http://schemas.openxmlformats.org/officeDocument/2006/relationships/hyperlink" Target="https://www.dlcm.ch" TargetMode="External"/><Relationship Id="rId52" Type="http://schemas.openxmlformats.org/officeDocument/2006/relationships/hyperlink" Target="http://www.snf.ch/SiteCollectionDocuments/FAIR_principles_translation_SNSF_logo.pdf" TargetMode="External"/><Relationship Id="rId53" Type="http://schemas.openxmlformats.org/officeDocument/2006/relationships/hyperlink" Target="https://creativecommons.org/share-your-work/" TargetMode="External"/><Relationship Id="rId54" Type="http://schemas.openxmlformats.org/officeDocument/2006/relationships/hyperlink" Target="mailto:info@dlcm.ch" TargetMode="External"/><Relationship Id="rId55" Type="http://schemas.openxmlformats.org/officeDocument/2006/relationships/hyperlink" Target="https://www.dlcm.ch" TargetMode="External"/><Relationship Id="rId56" Type="http://schemas.openxmlformats.org/officeDocument/2006/relationships/hyperlink" Target="mailto:info@dlcm.ch" TargetMode="External"/><Relationship Id="rId57" Type="http://schemas.openxmlformats.org/officeDocument/2006/relationships/hyperlink" Target="https://www.dlcm.ch" TargetMode="External"/><Relationship Id="rId58" Type="http://schemas.openxmlformats.org/officeDocument/2006/relationships/hyperlink" Target="http://www.dcc.ac.uk/resources/how-guides/appraise-select-data" TargetMode="External"/><Relationship Id="rId59" Type="http://schemas.openxmlformats.org/officeDocument/2006/relationships/hyperlink" Target="mailto:info@dlcm.ch" TargetMode="External"/><Relationship Id="rId70" Type="http://schemas.openxmlformats.org/officeDocument/2006/relationships/hyperlink" Target="https://guides.github.com/activities/citable-code/" TargetMode="External"/><Relationship Id="rId71" Type="http://schemas.openxmlformats.org/officeDocument/2006/relationships/hyperlink" Target="http://about.zenodo.org/principles/" TargetMode="External"/><Relationship Id="rId72" Type="http://schemas.openxmlformats.org/officeDocument/2006/relationships/hyperlink" Target="http://www.bgs.ac.uk/services/ngdc/home.html" TargetMode="External"/><Relationship Id="rId73" Type="http://schemas.openxmlformats.org/officeDocument/2006/relationships/hyperlink" Target="http://www.nationalarchives.gov.uk/doc/open-government-licence/version/3/" TargetMode="External"/><Relationship Id="rId74" Type="http://schemas.openxmlformats.org/officeDocument/2006/relationships/hyperlink" Target="mailto:info@dlcm.ch" TargetMode="External"/><Relationship Id="rId75" Type="http://schemas.openxmlformats.org/officeDocument/2006/relationships/hyperlink" Target="http://www.snf.ch/SiteCollectionDocuments/FAIR_principles_translation_SNSF_logo.pdf" TargetMode="External"/><Relationship Id="rId76" Type="http://schemas.openxmlformats.org/officeDocument/2006/relationships/hyperlink" Target="https://www.admin.ch/opc/en/classified-compilation/19920153/index.html" TargetMode="External"/><Relationship Id="rId77" Type="http://schemas.openxmlformats.org/officeDocument/2006/relationships/hyperlink" Target="https://cran.r-project.org/package=sdcMicro" TargetMode="External"/><Relationship Id="rId78" Type="http://schemas.openxmlformats.org/officeDocument/2006/relationships/hyperlink" Target="mailto:info@dlcm.ch" TargetMode="External"/><Relationship Id="rId79" Type="http://schemas.openxmlformats.org/officeDocument/2006/relationships/hyperlink" Target="https://www.dlcm.ch" TargetMode="External"/><Relationship Id="rId90" Type="http://schemas.openxmlformats.org/officeDocument/2006/relationships/fontTable" Target="fontTable.xml"/><Relationship Id="rId91" Type="http://schemas.openxmlformats.org/officeDocument/2006/relationships/theme" Target="theme/theme1.xml"/><Relationship Id="rId20" Type="http://schemas.openxmlformats.org/officeDocument/2006/relationships/hyperlink" Target="https://researchdata.epfl.ch/files/content/sites/researchdata/files/doc/EPFL_recommended_file_formats.pdf" TargetMode="External"/><Relationship Id="rId21" Type="http://schemas.openxmlformats.org/officeDocument/2006/relationships/hyperlink" Target="https://documentation.library.ethz.ch/display/DD/File+formats+for+archiving" TargetMode="External"/><Relationship Id="rId22" Type="http://schemas.openxmlformats.org/officeDocument/2006/relationships/hyperlink" Target="mailto:info@dlcm.ch" TargetMode="External"/><Relationship Id="rId23" Type="http://schemas.openxmlformats.org/officeDocument/2006/relationships/hyperlink" Target="https://www.dlcm.ch" TargetMode="External"/><Relationship Id="rId24" Type="http://schemas.openxmlformats.org/officeDocument/2006/relationships/hyperlink" Target="http://www.snf.ch/SiteCollectionDocuments/FAIR_principles_translation_SNSF_logo.pdf" TargetMode="External"/><Relationship Id="rId25" Type="http://schemas.openxmlformats.org/officeDocument/2006/relationships/hyperlink" Target="https://git-scm.com/" TargetMode="External"/><Relationship Id="rId26" Type="http://schemas.openxmlformats.org/officeDocument/2006/relationships/hyperlink" Target="http://c4sicence.ch/" TargetMode="External"/><Relationship Id="rId27" Type="http://schemas.openxmlformats.org/officeDocument/2006/relationships/hyperlink" Target="http://gitlab.epfl.ch/" TargetMode="External"/><Relationship Id="rId28" Type="http://schemas.openxmlformats.org/officeDocument/2006/relationships/hyperlink" Target="https://gitlab.ethz.ch/" TargetMode="External"/><Relationship Id="rId29" Type="http://schemas.openxmlformats.org/officeDocument/2006/relationships/hyperlink" Target="https://openbis-eln-lims.ethz.ch/" TargetMode="External"/><Relationship Id="rId40" Type="http://schemas.openxmlformats.org/officeDocument/2006/relationships/hyperlink" Target="http://research-office.epfl.ch/research-ethics-integrity/research-ethics-assessment/ethical-review" TargetMode="External"/><Relationship Id="rId41" Type="http://schemas.openxmlformats.org/officeDocument/2006/relationships/hyperlink" Target="https://doi.org/10.3929/ethz-b-000179298" TargetMode="External"/><Relationship Id="rId42" Type="http://schemas.openxmlformats.org/officeDocument/2006/relationships/hyperlink" Target="https://rechtssammlung.sp.ethz.ch/Dokumente/133en.pdf" TargetMode="External"/><Relationship Id="rId43" Type="http://schemas.openxmlformats.org/officeDocument/2006/relationships/hyperlink" Target="http://www.bafu.admin.ch/?lang=en" TargetMode="External"/><Relationship Id="rId44" Type="http://schemas.openxmlformats.org/officeDocument/2006/relationships/hyperlink" Target="https://www.admin.ch/opc/fr/classified-compilation/19920153/index.html" TargetMode="External"/><Relationship Id="rId45" Type="http://schemas.openxmlformats.org/officeDocument/2006/relationships/hyperlink" Target="mailto:info@dlcm.ch" TargetMode="External"/><Relationship Id="rId46" Type="http://schemas.openxmlformats.org/officeDocument/2006/relationships/hyperlink" Target="https://www.dlcm.ch" TargetMode="External"/><Relationship Id="rId47" Type="http://schemas.openxmlformats.org/officeDocument/2006/relationships/hyperlink" Target="http://www.snf.ch/SiteCollectionDocuments/FAIR_principles_translation_SNSF_logo.pdf" TargetMode="External"/><Relationship Id="rId48" Type="http://schemas.openxmlformats.org/officeDocument/2006/relationships/hyperlink" Target="https://www.icrc.org/en/download/file/18149/dpia-template.pdf" TargetMode="External"/><Relationship Id="rId49" Type="http://schemas.openxmlformats.org/officeDocument/2006/relationships/hyperlink" Target="http://eur-lex.europa.eu/legal-content/EN/TXT/HTML/?uri=CELEX:32016R0679&amp;from=EN%23d1e3265-1-1" TargetMode="External"/><Relationship Id="rId60" Type="http://schemas.openxmlformats.org/officeDocument/2006/relationships/hyperlink" Target="https://www.dlcm.ch" TargetMode="External"/><Relationship Id="rId61" Type="http://schemas.openxmlformats.org/officeDocument/2006/relationships/hyperlink" Target="http://www.snf.ch/SiteCollectionDocuments/FAIR_principles_translation_SNSF_logo.pdf" TargetMode="External"/><Relationship Id="rId62" Type="http://schemas.openxmlformats.org/officeDocument/2006/relationships/hyperlink" Target="http://www.re3data.org/browse/by-subject/" TargetMode="External"/><Relationship Id="rId63" Type="http://schemas.openxmlformats.org/officeDocument/2006/relationships/hyperlink" Target="https://www.research-collection.ethz.ch/" TargetMode="External"/><Relationship Id="rId64" Type="http://schemas.openxmlformats.org/officeDocument/2006/relationships/hyperlink" Target="https://zenodo.org/" TargetMode="External"/><Relationship Id="rId65" Type="http://schemas.openxmlformats.org/officeDocument/2006/relationships/hyperlink" Target="http://datadryad.org/" TargetMode="External"/><Relationship Id="rId66" Type="http://schemas.openxmlformats.org/officeDocument/2006/relationships/hyperlink" Target="https://figshare.com/" TargetMode="External"/><Relationship Id="rId67" Type="http://schemas.openxmlformats.org/officeDocument/2006/relationships/hyperlink" Target="http://www.snf.ch/en/theSNSF/research-policies/open_research_data/Pages/data-management-plan-dmp-guidelines-for-researchers.aspx" TargetMode="External"/><Relationship Id="rId68" Type="http://schemas.openxmlformats.org/officeDocument/2006/relationships/hyperlink" Target="https://www.openaire.eu/" TargetMode="External"/><Relationship Id="rId69" Type="http://schemas.openxmlformats.org/officeDocument/2006/relationships/hyperlink" Target="https://eudat.eu/" TargetMode="External"/><Relationship Id="rId80" Type="http://schemas.openxmlformats.org/officeDocument/2006/relationships/hyperlink" Target="http://www.snf.ch/SiteCollectionDocuments/FAIR_principles_translation_SNSF_logo.pdf" TargetMode="External"/><Relationship Id="rId81" Type="http://schemas.openxmlformats.org/officeDocument/2006/relationships/hyperlink" Target="http://www.re3data.org/%20" TargetMode="External"/><Relationship Id="rId82" Type="http://schemas.openxmlformats.org/officeDocument/2006/relationships/hyperlink" Target="http://www.snf.ch/en/theSNSF/research-policies/open_research_data/Pages/data-management-plan-dmp-guidelines-for-researchers.aspx" TargetMode="External"/><Relationship Id="rId83" Type="http://schemas.openxmlformats.org/officeDocument/2006/relationships/hyperlink" Target="mailto:info@dlcm.ch" TargetMode="External"/><Relationship Id="rId84" Type="http://schemas.openxmlformats.org/officeDocument/2006/relationships/hyperlink" Target="https://www.dlcm.ch" TargetMode="External"/><Relationship Id="rId85" Type="http://schemas.openxmlformats.org/officeDocument/2006/relationships/hyperlink" Target="https://www.dlcm.ch" TargetMode="External"/><Relationship Id="rId86" Type="http://schemas.openxmlformats.org/officeDocument/2006/relationships/hyperlink" Target="http://www.dcc.ac.uk/digital-curation/glossary" TargetMode="External"/><Relationship Id="rId87" Type="http://schemas.openxmlformats.org/officeDocument/2006/relationships/hyperlink" Target="http://dictionary.casrai.org/Category:Research_Data_Domain" TargetMode="External"/><Relationship Id="rId88" Type="http://schemas.openxmlformats.org/officeDocument/2006/relationships/header" Target="header1.xml"/><Relationship Id="rId8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nf.ch/en/theSNSF/research-policies/open_research_data/Pages/default.aspx" TargetMode="External"/><Relationship Id="rId2" Type="http://schemas.openxmlformats.org/officeDocument/2006/relationships/hyperlink" Target="http://www.dlc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32456CE0EB3A448334406BE713F4C4" ma:contentTypeVersion="2" ma:contentTypeDescription="Ein neues Dokument erstellen." ma:contentTypeScope="" ma:versionID="873d6fc838de68cc0d1becfc619dda86">
  <xsd:schema xmlns:xsd="http://www.w3.org/2001/XMLSchema" xmlns:xs="http://www.w3.org/2001/XMLSchema" xmlns:p="http://schemas.microsoft.com/office/2006/metadata/properties" xmlns:ns2="d71ad946-a29f-4cd0-ad2a-35255d496a67" targetNamespace="http://schemas.microsoft.com/office/2006/metadata/properties" ma:root="true" ma:fieldsID="9316a1ade5067ef32de2f76005c942d4" ns2:_="">
    <xsd:import namespace="d71ad946-a29f-4cd0-ad2a-35255d496a67"/>
    <xsd:element name="properties">
      <xsd:complexType>
        <xsd:sequence>
          <xsd:element name="documentManagement">
            <xsd:complexType>
              <xsd:all>
                <xsd:element ref="ns2:Info_x0020_Kunden_x0020_Projekte_x0020_1"/>
                <xsd:element ref="ns2:Info_x0020_Kunden_x0020_Projekte_x0020_2"/>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ad946-a29f-4cd0-ad2a-35255d496a67" elementFormDefault="qualified">
    <xsd:import namespace="http://schemas.microsoft.com/office/2006/documentManagement/types"/>
    <xsd:import namespace="http://schemas.microsoft.com/office/infopath/2007/PartnerControls"/>
    <xsd:element name="Info_x0020_Kunden_x0020_Projekte_x0020_1" ma:index="8" ma:displayName="Info Kunden Projekte 1" ma:default="bitte zuordnen" ma:format="Dropdown" ma:internalName="Info_x0020_Kunden_x0020_Projekte_x0020_1">
      <xsd:simpleType>
        <xsd:restriction base="dms:Choice">
          <xsd:enumeration value="bitte zuordnen"/>
          <xsd:enumeration value="Archiv für Zeitgeschichte"/>
          <xsd:enumeration value="Critical Thinking"/>
          <xsd:enumeration value="DLCM (SUK P-2 Wiss. Inf.)"/>
          <xsd:enumeration value="DMP mit EPFL"/>
          <xsd:enumeration value="E-Collection"/>
          <xsd:enumeration value="e-manuscripta"/>
          <xsd:enumeration value="e-periodica"/>
          <xsd:enumeration value="E-Pics Bildarchiv Online"/>
          <xsd:enumeration value="E-Publications"/>
          <xsd:enumeration value="e-rara"/>
          <xsd:enumeration value="ETH transfer"/>
          <xsd:enumeration value="FG Schneider"/>
          <xsd:enumeration value="FG XY"/>
          <xsd:enumeration value="gta-Archiv"/>
          <xsd:enumeration value="Hochschularchiv"/>
          <xsd:enumeration value="Knüsel/Vertragsarchiv"/>
          <xsd:enumeration value="Nationalbibliothek"/>
          <xsd:enumeration value="Plant Science Center"/>
          <xsd:enumeration value="Supplementary Material"/>
          <xsd:enumeration value="Text und Data Mining"/>
          <xsd:enumeration value="Übergreifend"/>
          <xsd:enumeration value="Webarchiv ETH Zürich"/>
          <xsd:enumeration value="Zentralbibliothek"/>
          <xsd:enumeration value="Professorenkontakte Hr. Ball"/>
          <xsd:enumeration value="Prof. Axhausen"/>
          <xsd:enumeration value="Prof. Bonhoeffer"/>
          <xsd:enumeration value="Prof. Buchmann"/>
          <xsd:enumeration value="Prof. Fischlin"/>
          <xsd:enumeration value="Prof. Finger"/>
          <xsd:enumeration value="Prof. Gessler"/>
          <xsd:enumeration value="Prof. Günther"/>
          <xsd:enumeration value="Prof. Kruetli u. Stauffacher"/>
          <xsd:enumeration value="Prof. Schibli und Leroux"/>
          <xsd:enumeration value="Prof. Schneider"/>
          <xsd:enumeration value="Prof. Siegrist"/>
          <xsd:enumeration value="IBT"/>
        </xsd:restriction>
      </xsd:simpleType>
    </xsd:element>
    <xsd:element name="Info_x0020_Kunden_x0020_Projekte_x0020_2" ma:index="9" ma:displayName="Info Kunden Projekte 2" ma:default="bitte zuordnen" ma:format="Dropdown" ma:indexed="true" ma:internalName="Info_x0020_Kunden_x0020_Projekte_x0020_2">
      <xsd:simpleType>
        <xsd:restriction base="dms:Choice">
          <xsd:enumeration value="bitte zuordnen"/>
          <xsd:enumeration value="Initialisierung"/>
          <xsd:enumeration value="Analyse"/>
          <xsd:enumeration value="Kunden-Konfiguration"/>
          <xsd:enumeration value="Beratung / Schulung"/>
          <xsd:enumeration value="Dokumentation"/>
          <xsd:enumeration value="Einzelfragen"/>
          <xsd:enumeration value="Tests"/>
          <xsd:enumeration value="Betrieb"/>
          <xsd:enumeration value="Vereinbarungen"/>
          <xsd:enumeration value="Abrechnung"/>
          <xsd:enumeration value="Prä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_x0020_Kunden_x0020_Projekte_x0020_1 xmlns="d71ad946-a29f-4cd0-ad2a-35255d496a67">DLCM (SUK P-2 Wiss. Inf.)</Info_x0020_Kunden_x0020_Projekte_x0020_1>
    <Info_x0020_Kunden_x0020_Projekte_x0020_2 xmlns="d71ad946-a29f-4cd0-ad2a-35255d496a67">Beratung / Schulung</Info_x0020_Kunden_x0020_Projekte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96101-ACE5-49ED-8C39-6902793D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ad946-a29f-4cd0-ad2a-35255d49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C0AAA-513B-42B3-BF8C-A4B19F962382}">
  <ds:schemaRefs>
    <ds:schemaRef ds:uri="http://schemas.microsoft.com/sharepoint/v3/contenttype/forms"/>
  </ds:schemaRefs>
</ds:datastoreItem>
</file>

<file path=customXml/itemProps3.xml><?xml version="1.0" encoding="utf-8"?>
<ds:datastoreItem xmlns:ds="http://schemas.openxmlformats.org/officeDocument/2006/customXml" ds:itemID="{A74513AE-387E-4964-A17D-5F1F36AAA402}">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d71ad946-a29f-4cd0-ad2a-35255d496a67"/>
    <ds:schemaRef ds:uri="http://purl.org/dc/dcmitype/"/>
  </ds:schemaRefs>
</ds:datastoreItem>
</file>

<file path=customXml/itemProps4.xml><?xml version="1.0" encoding="utf-8"?>
<ds:datastoreItem xmlns:ds="http://schemas.openxmlformats.org/officeDocument/2006/customXml" ds:itemID="{EDA8278A-DA7E-FB49-AC0E-E688252E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9487</Words>
  <Characters>52183</Characters>
  <Application>Microsoft Macintosh Word</Application>
  <DocSecurity>0</DocSecurity>
  <Lines>434</Lines>
  <Paragraphs>123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DLCM template for the SNSF Data Management Plan v1.0</vt:lpstr>
      <vt:lpstr>DLCM template for the SNSF Data Management Plan</vt:lpstr>
    </vt:vector>
  </TitlesOfParts>
  <Company/>
  <LinksUpToDate>false</LinksUpToDate>
  <CharactersWithSpaces>61547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DLCM template for the SNSF Data Management Plan v1.0</dc:title>
  <dc:subject/>
  <dc:creator>Jan Krause;kade;lorenza;Raphaël Rey;Aude Dieudé;Nathalie Lambeng;Ana Sesartic;Guilaine Baud-Vittoz;Mohamed El-Saad;Isabelle Kratz;Matthias Töwe</dc:creator>
  <cp:keywords/>
  <dc:description/>
  <cp:lastModifiedBy>Bineta Ndiaye Mbaye</cp:lastModifiedBy>
  <cp:revision>2</cp:revision>
  <cp:lastPrinted>2017-09-12T09:30:00Z</cp:lastPrinted>
  <dcterms:created xsi:type="dcterms:W3CDTF">2017-10-05T14:52:00Z</dcterms:created>
  <dcterms:modified xsi:type="dcterms:W3CDTF">2017-10-05T14:52:00Z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0x0101008532456CE0EB3A448334406BE713F4C4</vt:lpwstr>
  </property>
</Properties>
</file>